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Let me first read the skill file to understand the required format and structure.## </w:t>
      </w: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2026年07月15日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需整改</w:t>
            </w:r>
            <w:r>
              <w:t xml:space="preserve"> — </w:t>
            </w:r>
            <w:r>
              <w:rPr>
                <w:rFonts w:hint="eastAsia"/>
              </w:rPr>
              <w:t xml:space="preserve">存在版本过期、数据矛盾、计算错误等多类问题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6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配风计划标注月份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当前月份</w:t>
      </w:r>
      <w:r>
        <w:rPr>
          <w:rFonts w:hint="eastAsia"/>
        </w:rPr>
        <w:t xml:space="preserve">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：配风计划标注为"矿井</w:t>
      </w:r>
      <w:r>
        <w:t xml:space="preserve"> 2026 </w:t>
      </w:r>
      <w:r>
        <w:rPr>
          <w:rFonts w:hint="eastAsia"/>
        </w:rPr>
        <w:t xml:space="preserve">年</w:t>
      </w:r>
      <w:r>
        <w:t xml:space="preserve"> 6 </w:t>
      </w:r>
      <w:r>
        <w:rPr>
          <w:rFonts w:hint="eastAsia"/>
        </w:rPr>
        <w:t xml:space="preserve">月份风量分配方案"，当前系统时间为2026年7月15日。计划月份（6月）早于当前月份（7月），且文档中未发现任何修订说明或延期审批的备注。应编制2026年7月份配风计划。</w:t>
      </w:r>
    </w:p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编制人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文档中未找到独立的"编制人"签字栏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通风科长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文档中未找到"通风科长"签字栏（仅有"通风部"杨建强签字，无法确认其是否为通风科长）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通风副总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文档中未找到"通风副总"签字栏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总工程师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有（刁书均，签字日期2026.5.31）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提示</w:t>
      </w:r>
      <w:r>
        <w:rPr>
          <w:rFonts w:hint="eastAsia"/>
        </w:rPr>
        <w:t xml:space="preserve">：签字审查仅作提示，不纳入违规判定。审批签字表仅列出"总工程师"和"通风部"两个签审人员，缺少"编制人"、"通风科长"、"通风副总"三类签字栏。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：文档编制部门为"通风部"，但审批表中无明确的编制人签字栏。建议补充完善审批签字表，至少包含编制人、通风科长、通风副总、总工程师四类必需签字人。最终以实际纸质签章文件为准。</w:t>
      </w:r>
    </w:p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：2026年05月31日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计划执行月份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：编制时间为2026年5月31日，在执行月份（2026年6月）的上一个月（5月）内，符合"配风计划应在执行前一个月编制完成"的要求。</w:t>
      </w:r>
    </w:p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用风地点总数</w:t>
      </w:r>
      <w:r>
        <w:rPr>
          <w:rFonts w:hint="eastAsia"/>
        </w:rPr>
        <w:t xml:space="preserve">：8个（1个综采面、2个掘进面、2个硐室、3个其他巷道）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有完整计算过程</w:t>
      </w:r>
      <w:r>
        <w:rPr>
          <w:rFonts w:hint="eastAsia"/>
        </w:rPr>
        <w:t xml:space="preserve">：6个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缺失计算过程</w:t>
      </w:r>
      <w:r>
        <w:rPr>
          <w:rFonts w:hint="eastAsia"/>
        </w:rPr>
        <w:t xml:space="preserve">：2个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缺失验算</w:t>
      </w:r>
      <w:r>
        <w:rPr>
          <w:rFonts w:hint="eastAsia"/>
        </w:rPr>
        <w:t xml:space="preserve">：0个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一采区2#联巷配电硐室</w:t>
      </w:r>
      <w:r>
        <w:rPr>
          <w:rFonts w:hint="eastAsia"/>
        </w:rPr>
        <w:t xml:space="preserve">：仅给出结果"Q₂</w:t>
      </w:r>
      <w:r>
        <w:t xml:space="preserve"> = 100 </w:t>
      </w:r>
      <w:r>
        <w:rPr>
          <w:rFonts w:hint="eastAsia"/>
        </w:rPr>
        <w:t xml:space="preserve">m³/min"，缺少具体的计算公式、参数代入和计算过程。虽有文字说明"满足风速不低于0.15m/s"，但未展示具体计算。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一采区北部集运输风巷掘进工作面</w:t>
      </w:r>
      <w:r>
        <w:rPr>
          <w:rFonts w:hint="eastAsia"/>
        </w:rPr>
        <w:t xml:space="preserve">：第⑤步"局部通风机前风量计算"未展示完整的公式代入计算过程，仅直接给出结论"经验算:</w:t>
      </w:r>
      <w:r>
        <w:t xml:space="preserve"> </w:t>
      </w:r>
      <w:r>
        <w:rPr>
          <w:rFonts w:hint="eastAsia"/>
        </w:rPr>
        <w:t xml:space="preserve">一采区北部集运输风巷工作面风机前取Qcf=820/min符合要求"，缺少与第一个掘进面类似的详细计算步骤（Q掘=Q扇×I+0.25×60×S断面）。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其余6个用风地点（5103综采工作面、一采区北部集中回风巷掘进面、中央变电所、一采区1#联络巷西、联络巷、一采区1#联络巷东）均有完整的计算公式、参数代入和计算结果。</w:t>
      </w:r>
    </w:p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语病逻辑问题</w:t>
      </w:r>
    </w:p>
    <w:p>
      <w:pPr>
        <w:pStyle w:val="FirstParagraph"/>
      </w:pPr>
      <w:r>
        <w:rPr>
          <w:rFonts w:hint="eastAsia"/>
          <w:b/>
          <w:bCs/>
        </w:rPr>
        <w:t xml:space="preserve">发现问题总数</w:t>
      </w:r>
      <w:r>
        <w:rPr>
          <w:rFonts w:hint="eastAsia"/>
        </w:rPr>
        <w:t xml:space="preserve">：10条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严重问题：4条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一般问题：4条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轻微问题：2条</w:t>
      </w:r>
    </w:p>
    <w:p>
      <w:pPr>
        <w:pStyle w:val="FirstParagraph"/>
      </w:pPr>
      <w:r>
        <w:rPr>
          <w:rFonts w:hint="eastAsia"/>
          <w:b/>
          <w:bCs/>
        </w:rPr>
        <w:t xml:space="preserve">问题逐条列表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掘进面瓦斯计算中："q掘—掘进工作面回风流中瓦斯（或二氧化碳）的绝对涌出量</w:t>
            </w:r>
            <w:r>
              <w:t xml:space="preserve"> </w:t>
            </w:r>
            <w:r>
              <w:rPr>
                <w:b/>
                <w:bCs/>
              </w:rPr>
              <w:t xml:space="preserve">0.08m³/min</w:t>
            </w:r>
            <w:r>
              <w:rPr>
                <w:rFonts w:hint="eastAsia"/>
              </w:rPr>
              <w:t xml:space="preserve">；（根据一采区北部集中回风巷回风流中的平均瓦斯浓度为0.02%，一采区北部集中回风巷风流中瓦斯的平均绝对涌出量取</w:t>
            </w:r>
            <w:r>
              <w:t xml:space="preserve"> </w:t>
            </w:r>
            <w:r>
              <w:rPr>
                <w:b/>
                <w:bCs/>
              </w:rPr>
              <w:t xml:space="preserve">0.2m³/min</w:t>
            </w:r>
            <w:r>
              <w:rPr>
                <w:rFonts w:hint="eastAsia"/>
              </w:rPr>
              <w:t xml:space="preserve">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同一参数q掘在括号外标注为0.08m³/min，括号内实际取值0.2m³/min，前后矛盾。该问题在两个掘进工作面瓦斯计算中均出现。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5103综采面最大风量验算："Q备</w:t>
            </w:r>
            <w:r>
              <w:t xml:space="preserve"> ≥ </w:t>
            </w:r>
            <w:r>
              <w:rPr>
                <w:rFonts w:hint="eastAsia"/>
              </w:rPr>
              <w:t xml:space="preserve">60×4×S采</w:t>
            </w:r>
            <w:r>
              <w:t xml:space="preserve"> ≥</w:t>
            </w:r>
            <w:r>
              <w:t xml:space="preserve"> </w:t>
            </w:r>
            <w:r>
              <w:rPr>
                <w:b/>
                <w:bCs/>
              </w:rPr>
              <w:t xml:space="preserve">40</w:t>
            </w:r>
            <w:r>
              <w:t xml:space="preserve">×(4.95+4.35)/2×3.8 ≥ 4104m³/min"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60×4=240，但计算式中误写为"40"，且结果4104与正确值（240×4.65×3.8=4240.8）不匹配，存在公式书写错误和计算偏差。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一采区北部集中回风巷：计算得Q掘=590m³/min，验证通过后突然写"经验算:</w:t>
            </w:r>
            <w:r>
              <w:t xml:space="preserve"> </w:t>
            </w:r>
            <w:r>
              <w:rPr>
                <w:rFonts w:hint="eastAsia"/>
              </w:rPr>
              <w:t xml:space="preserve">一采区北部集中回风巷工作面风机前取</w:t>
            </w:r>
            <w:r>
              <w:t xml:space="preserve"> </w:t>
            </w:r>
            <w:r>
              <w:rPr>
                <w:b/>
                <w:bCs/>
              </w:rPr>
              <w:t xml:space="preserve">Qcf=820/min</w:t>
            </w:r>
            <w:r>
              <w:t xml:space="preserve"> </w:t>
            </w:r>
            <w:r>
              <w:rPr>
                <w:rFonts w:hint="eastAsia"/>
              </w:rPr>
              <w:t xml:space="preserve">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590与820之间无任何推导过程，数值从590直接跳变到820，来源不明。一采区北部集运输风巷同样出现820的结论。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风量分配表：掘进面"一采区北部集中回风巷工作面≥</w:t>
            </w:r>
            <w:r>
              <w:rPr>
                <w:b/>
                <w:bCs/>
              </w:rPr>
              <w:t xml:space="preserve">195</w:t>
            </w:r>
            <w:r>
              <w:rPr>
                <w:rFonts w:hint="eastAsia"/>
              </w:rPr>
              <w:t xml:space="preserve">"、"一采区北部集中运输巷工作面≥</w:t>
            </w:r>
            <w:r>
              <w:rPr>
                <w:b/>
                <w:bCs/>
              </w:rPr>
              <w:t xml:space="preserve">215</w:t>
            </w:r>
            <w:r>
              <w:rPr>
                <w:rFonts w:hint="eastAsia"/>
              </w:rPr>
              <w:t xml:space="preserve">"；但矿井总风量计算中使用"590+590=1180"作为掘进风量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分配表中掘进面风量（195、215）与总风量计算中使用的掘进风量（590、590）严重不一致。分配表取的是最低风速验算值，而总风量计算使用的是局部通风机前风量值，两套数据混用。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</w:t>
            </w:r>
            <w:r>
              <w:rPr>
                <w:rFonts w:hint="eastAsia"/>
                <w:b/>
                <w:bCs/>
              </w:rPr>
              <w:t xml:space="preserve">集运输风巷</w:t>
            </w:r>
            <w:r>
              <w:rPr>
                <w:rFonts w:hint="eastAsia"/>
              </w:rPr>
              <w:t xml:space="preserve">掘进工作面风量计算"（标题）</w:t>
            </w:r>
            <w:r>
              <w:t xml:space="preserve"> vs </w:t>
            </w:r>
            <w:r>
              <w:rPr>
                <w:rFonts w:hint="eastAsia"/>
              </w:rPr>
              <w:t xml:space="preserve">"一采区北部</w:t>
            </w:r>
            <w:r>
              <w:rPr>
                <w:rFonts w:hint="eastAsia"/>
                <w:b/>
                <w:bCs/>
              </w:rPr>
              <w:t xml:space="preserve">集中运输巷</w:t>
            </w:r>
            <w:r>
              <w:rPr>
                <w:rFonts w:hint="eastAsia"/>
              </w:rPr>
              <w:t xml:space="preserve">工作面"（分配表）</w:t>
            </w:r>
            <w:r>
              <w:t xml:space="preserve"> vs </w:t>
            </w:r>
            <w:r>
              <w:rPr>
                <w:rFonts w:hint="eastAsia"/>
              </w:rPr>
              <w:t xml:space="preserve">"一采区北部</w:t>
            </w:r>
            <w:r>
              <w:rPr>
                <w:rFonts w:hint="eastAsia"/>
                <w:b/>
                <w:bCs/>
              </w:rPr>
              <w:t xml:space="preserve">集运输巷</w:t>
            </w:r>
            <w:r>
              <w:rPr>
                <w:rFonts w:hint="eastAsia"/>
              </w:rPr>
              <w:t xml:space="preserve">"（第3.3节）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同一掘进工作面名称在文档中出现了三种不同写法："集运输风巷"、"集中运输巷"、"集运输巷"，前后不一致。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最低风速计算中："</w:t>
            </w:r>
            <w:r>
              <w:rPr>
                <w:b/>
                <w:bCs/>
              </w:rPr>
              <w:t xml:space="preserve">11</w:t>
            </w:r>
            <w:r>
              <w:rPr>
                <w:rFonts w:hint="eastAsia"/>
              </w:rPr>
              <w:t xml:space="preserve">——一采区北部集中回风巷断面，取13</w:t>
            </w:r>
            <w:r>
              <w:t xml:space="preserve"> </w:t>
            </w:r>
            <w:r>
              <w:rPr>
                <w:rFonts w:hint="eastAsia"/>
              </w:rPr>
              <w:t xml:space="preserve">m²"；"</w:t>
            </w:r>
            <w:r>
              <w:rPr>
                <w:b/>
                <w:bCs/>
              </w:rPr>
              <w:t xml:space="preserve">11</w:t>
            </w:r>
            <w:r>
              <w:rPr>
                <w:rFonts w:hint="eastAsia"/>
              </w:rPr>
              <w:t xml:space="preserve">——一采区北部集运输风巷断面，取14.3</w:t>
            </w:r>
            <w:r>
              <w:t xml:space="preserve"> m²"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两个掘进面的断面参数说明中均出现"11——"前缀，疑似从模板复制时残留的编号标记，且与下文实际取值无关。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"根据</w:t>
            </w:r>
            <w:r>
              <w:t xml:space="preserve"> 2026 </w:t>
            </w:r>
            <w:r>
              <w:rPr>
                <w:rFonts w:hint="eastAsia"/>
              </w:rPr>
              <w:t xml:space="preserve">年</w:t>
            </w:r>
            <w:r>
              <w:t xml:space="preserve"> 01 </w:t>
            </w:r>
            <w:r>
              <w:rPr>
                <w:rFonts w:hint="eastAsia"/>
              </w:rPr>
              <w:t xml:space="preserve">月</w:t>
            </w:r>
            <w:r>
              <w:t xml:space="preserve"> 13 </w:t>
            </w:r>
            <w:r>
              <w:rPr>
                <w:rFonts w:hint="eastAsia"/>
              </w:rPr>
              <w:t xml:space="preserve">日陕西煤田地质工程科技有限公司检测报告，</w:t>
            </w:r>
            <w:r>
              <w:rPr>
                <w:rFonts w:hint="eastAsia"/>
                <w:b/>
                <w:bCs/>
              </w:rPr>
              <w:t xml:space="preserve">该矿该矿</w:t>
            </w:r>
            <w:r>
              <w:t xml:space="preserve"> </w:t>
            </w:r>
            <w:r>
              <w:t xml:space="preserve">5 </w:t>
            </w:r>
            <w:r>
              <w:rPr>
                <w:rFonts w:hint="eastAsia"/>
              </w:rPr>
              <w:t xml:space="preserve">号煤层煤尘爆炸性鉴定结论为有爆炸性"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"该矿"重复出现两次，为明显笔误。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审批签字表中日期格式为"</w:t>
            </w:r>
            <w:r>
              <w:rPr>
                <w:b/>
                <w:bCs/>
              </w:rPr>
              <w:t xml:space="preserve">2026.5.31</w:t>
            </w:r>
            <w:r>
              <w:rPr>
                <w:rFonts w:hint="eastAsia"/>
              </w:rPr>
              <w:t xml:space="preserve">"，正文编制时间格式为"</w:t>
            </w:r>
            <w:r>
              <w:rPr>
                <w:rFonts w:hint="eastAsia"/>
                <w:b/>
                <w:bCs/>
              </w:rPr>
              <w:t xml:space="preserve">2026年05月31日</w:t>
            </w:r>
            <w:r>
              <w:rPr>
                <w:rFonts w:hint="eastAsia"/>
              </w:rPr>
              <w:t xml:space="preserve">"，落款为"</w:t>
            </w:r>
            <w:r>
              <w:rPr>
                <w:rFonts w:hint="eastAsia"/>
                <w:b/>
                <w:bCs/>
              </w:rPr>
              <w:t xml:space="preserve">2026年5月31日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日期格式在文档中不统一，存在三种不同写法。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矿井总风量计算公式："Q矿</w:t>
            </w:r>
            <w:r>
              <w:t xml:space="preserve"> = </w:t>
            </w:r>
            <w:r>
              <w:rPr>
                <w:rFonts w:hint="eastAsia"/>
              </w:rPr>
              <w:t xml:space="preserve">(Q综采</w:t>
            </w:r>
            <w:r>
              <w:t xml:space="preserve"> + </w:t>
            </w:r>
            <w:r>
              <w:rPr>
                <w:rFonts w:hint="eastAsia"/>
              </w:rPr>
              <w:t xml:space="preserve">Q煤掘**×4**</w:t>
            </w:r>
            <w:r>
              <w:t xml:space="preserve"> + </w:t>
            </w:r>
            <w:r>
              <w:rPr>
                <w:rFonts w:hint="eastAsia"/>
              </w:rPr>
              <w:t xml:space="preserve">Q硐</w:t>
            </w:r>
            <w:r>
              <w:t xml:space="preserve"> + </w:t>
            </w:r>
            <w:r>
              <w:rPr>
                <w:rFonts w:hint="eastAsia"/>
              </w:rPr>
              <w:t xml:space="preserve">Q其它)×1.2"，但实际计算为"(980+590+590+220+280)×1.2"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公式中写"×4"（表示4个掘进面），但实际只有2个掘进面，且计算中按2个面的风量相加。公式符号与实际情况不符。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</w:t>
            </w:r>
            <w:r>
              <w:t xml:space="preserve"> = </w:t>
            </w:r>
            <w:r>
              <w:rPr>
                <w:rFonts w:hint="eastAsia"/>
              </w:rPr>
              <w:t xml:space="preserve">100×qCH₄×K_CH4"式中变量名用"Q备"，但公式下方注释为"Q采—工作面实际需要风量"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同一变量在公式中写"Q备"，在注释中写"Q采"，变量名不一致（应为"Q采"）。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存在问题（存在多处影响数据准确性的逻辑矛盾）</w:t>
      </w:r>
    </w:p>
    <w:p>
      <w:r>
        <w:pict>
          <v:rect style="width:0;height:1.5pt" o:hralign="center" o:hrstd="t" o:hr="t"/>
        </w:pict>
      </w:r>
    </w:p>
    <w:bookmarkEnd w:id="14"/>
    <w:bookmarkStart w:id="15" w:name="Xa7a57b358cbc9335bacb8c49efe07625b0e1731"/>
    <w:p>
      <w:pPr>
        <w:pStyle w:val="Heading4"/>
      </w:pPr>
      <w:r>
        <w:t xml:space="preserve">2.6 </w:t>
      </w:r>
      <w:r>
        <w:rPr>
          <w:rFonts w:hint="eastAsia"/>
        </w:rPr>
        <w:t xml:space="preserve">形式审查综合判定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判定结果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  <w:r>
              <w:t xml:space="preserve"> — </w:t>
            </w:r>
            <w:r>
              <w:rPr>
                <w:rFonts w:hint="eastAsia"/>
              </w:rPr>
              <w:t xml:space="preserve">计划月份（6月）早于当前月份（7月），无修订说明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提示</w:t>
            </w:r>
            <w:r>
              <w:t xml:space="preserve"> — </w:t>
            </w:r>
            <w:r>
              <w:rPr>
                <w:rFonts w:hint="eastAsia"/>
              </w:rPr>
              <w:t xml:space="preserve">缺少编制人、通风科长、通风副总签字栏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  <w:r>
              <w:t xml:space="preserve"> — </w:t>
            </w:r>
            <w:r>
              <w:rPr>
                <w:rFonts w:hint="eastAsia"/>
              </w:rPr>
              <w:t xml:space="preserve">编制于执行前一个月内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  <w:r>
              <w:t xml:space="preserve"> — </w:t>
            </w:r>
            <w:r>
              <w:rPr>
                <w:rFonts w:hint="eastAsia"/>
              </w:rPr>
              <w:t xml:space="preserve">1个硐室缺计算过程，1个掘进面缺第⑤步详细计算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 </w:t>
            </w: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  <w:r>
              <w:t xml:space="preserve"> — </w:t>
            </w:r>
            <w:r>
              <w:rPr>
                <w:rFonts w:hint="eastAsia"/>
              </w:rPr>
              <w:t xml:space="preserve">10处问题（4严重、4一般、2轻微）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End w:id="16"/>
    <w:bookmarkStart w:id="31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</w:t>
      </w:r>
      <w:r>
        <w:rPr>
          <w:rFonts w:hint="eastAsia"/>
        </w:rPr>
        <w:t xml:space="preserve">矿井</w:t>
      </w:r>
      <w:r>
        <w:t xml:space="preserve"> 2026 </w:t>
      </w:r>
      <w:r>
        <w:rPr>
          <w:rFonts w:hint="eastAsia"/>
        </w:rPr>
        <w:t xml:space="preserve">年</w:t>
      </w:r>
      <w:r>
        <w:t xml:space="preserve"> 6 </w:t>
      </w:r>
      <w:r>
        <w:rPr>
          <w:rFonts w:hint="eastAsia"/>
        </w:rPr>
        <w:t xml:space="preserve">月份风量分配方案</w:t>
      </w:r>
    </w:p>
    <w:p>
      <w:pPr>
        <w:pStyle w:val="BodyText"/>
      </w:pPr>
      <w:r>
        <w:rPr>
          <w:rFonts w:hint="eastAsia"/>
          <w:b/>
          <w:bCs/>
        </w:rPr>
        <w:t xml:space="preserve">编制时间</w:t>
      </w:r>
      <w:r>
        <w:rPr>
          <w:rFonts w:hint="eastAsia"/>
        </w:rPr>
        <w:t xml:space="preserve">：2026年05月31日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：2026年07月15日</w:t>
      </w:r>
    </w:p>
    <w:bookmarkStart w:id="17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：月度采掘计划（计划月份</w:t>
      </w:r>
      <w:r>
        <w:t xml:space="preserve"> </w:t>
      </w:r>
      <w:r>
        <w:rPr>
          <w:rFonts w:hint="eastAsia"/>
        </w:rPr>
        <w:t xml:space="preserve">2026-06）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对比维度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采掘计划中采掘工作面数量</w:t>
            </w:r>
          </w:p>
        </w:tc>
        <w:tc>
          <w:tcPr/>
          <w:p>
            <w:pPr>
              <w:pStyle w:val="Compact"/>
            </w:pPr>
            <w:r>
              <w:t xml:space="preserve">3 </w:t>
            </w:r>
            <w:r>
              <w:rPr>
                <w:rFonts w:hint="eastAsia"/>
              </w:rPr>
              <w:t xml:space="preserve">个（5103工作面、一采北集中运输巷、一采北集中回风巷）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配风计划中列出采掘工作面数量</w:t>
            </w:r>
          </w:p>
        </w:tc>
        <w:tc>
          <w:tcPr/>
          <w:p>
            <w:pPr>
              <w:pStyle w:val="Compact"/>
            </w:pPr>
            <w:r>
              <w:t xml:space="preserve">3 </w:t>
            </w:r>
            <w:r>
              <w:rPr>
                <w:rFonts w:hint="eastAsia"/>
              </w:rPr>
              <w:t xml:space="preserve">个（5103综采工作面、一采区北部集中运输巷、一采区北部集中回风巷）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缺漏工作面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多余工作面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：采掘计划中工作面名称为"一采北集中运输巷""一采北集中回风巷"，配风计划中为"一采区北部集中运输巷""一采区北部集中回风巷"，属同一地点命名规范差异，无实质性缺漏。</w:t>
      </w:r>
    </w:p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完整</w:t>
      </w:r>
      <w:r>
        <w:t xml:space="preserve"> </w:t>
      </w:r>
      <w:r>
        <w:t xml:space="preserve">— </w:t>
      </w:r>
      <w:r>
        <w:rPr>
          <w:rFonts w:hint="eastAsia"/>
        </w:rPr>
        <w:t xml:space="preserve">所有在采在掘工作面均已列入配风计划。</w:t>
      </w:r>
    </w:p>
    <w:bookmarkEnd w:id="17"/>
    <w:bookmarkStart w:id="23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：2024年度瓦斯等级鉴定报告（2026年度无数据，已回退至2024年）</w:t>
      </w:r>
      <w:r>
        <w:t xml:space="preserve"> </w:t>
      </w: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：2026年6月测风报表回风顺槽反算</w:t>
      </w:r>
    </w:p>
    <w:bookmarkStart w:id="18" w:name="X94bb16fa3f32bbd80c2ebf2d732078f91c1a4e1"/>
    <w:p>
      <w:pPr>
        <w:pStyle w:val="Heading5"/>
      </w:pPr>
      <w:r>
        <w:t xml:space="preserve">3.2.1 5103 </w:t>
      </w:r>
      <w:r>
        <w:rPr>
          <w:rFonts w:hint="eastAsia"/>
        </w:rPr>
        <w:t xml:space="preserve">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测风反算(报表1)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测风反算(报表2)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鉴定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测风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一致(0%)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一致(0%)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0.63</w:t>
            </w:r>
          </w:p>
        </w:tc>
        <w:tc>
          <w:tcPr/>
          <w:p>
            <w:pPr>
              <w:pStyle w:val="Compact"/>
            </w:pPr>
            <w:r>
              <w:t xml:space="preserve">0.63</w:t>
            </w:r>
          </w:p>
        </w:tc>
        <w:tc>
          <w:tcPr/>
          <w:p>
            <w:pPr>
              <w:pStyle w:val="Compact"/>
            </w:pPr>
            <w:r>
              <w:t xml:space="preserve">0.63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偏差62%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偏差62%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三方交叉验证结论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瓦斯数据：配风计划(0.21)</w:t>
      </w:r>
      <w:r>
        <w:t xml:space="preserve"> = </w:t>
      </w:r>
      <w:r>
        <w:rPr>
          <w:rFonts w:hint="eastAsia"/>
        </w:rPr>
        <w:t xml:space="preserve">鉴定报告(0.21)</w:t>
      </w:r>
      <w:r>
        <w:t xml:space="preserve"> = </w:t>
      </w:r>
      <w:r>
        <w:rPr>
          <w:rFonts w:hint="eastAsia"/>
        </w:rPr>
        <w:t xml:space="preserve">测风反算(0.21)，三方一致，可信度极高。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CO₂数据：配风计划(0.39)</w:t>
      </w:r>
      <w:r>
        <w:t xml:space="preserve"> </w:t>
      </w:r>
      <w:r>
        <w:rPr>
          <w:rFonts w:hint="eastAsia"/>
        </w:rPr>
        <w:t xml:space="preserve">与鉴定报告(0.63)和测风反算(0.63)</w:t>
      </w:r>
      <w:r>
        <w:t xml:space="preserve"> </w:t>
      </w:r>
      <w:r>
        <w:rPr>
          <w:rFonts w:hint="eastAsia"/>
          <w:b/>
          <w:bCs/>
        </w:rPr>
        <w:t xml:space="preserve">严重不一致</w:t>
      </w:r>
      <w:r>
        <w:rPr>
          <w:rFonts w:hint="eastAsia"/>
        </w:rPr>
        <w:t xml:space="preserve">，配风计划值偏低约</w:t>
      </w:r>
      <w:r>
        <w:t xml:space="preserve"> 62%。</w:t>
      </w:r>
    </w:p>
    <w:bookmarkEnd w:id="18"/>
    <w:bookmarkStart w:id="19" w:name="X5519db932de27d7f9959eb62d31a58e7adad9e3"/>
    <w:p>
      <w:pPr>
        <w:pStyle w:val="Heading5"/>
      </w:pPr>
      <w:r>
        <w:t xml:space="preserve">3.2.2 </w:t>
      </w:r>
      <w:r>
        <w:rPr>
          <w:rFonts w:hint="eastAsia"/>
        </w:rPr>
        <w:t xml:space="preserve">一采区北部集中回风巷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鉴定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测风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无对应数据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无对应数据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0.12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偏差40%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：2024年鉴定报告中掘进工作面为"二采区运输巷""二采区回风巷"，与当前"一采区北部集中两巷"非同地点，无法直接对比。测风报表反算显示瓦斯浓度为</w:t>
      </w:r>
      <w:r>
        <w:t xml:space="preserve"> </w:t>
      </w:r>
      <w:r>
        <w:rPr>
          <w:rFonts w:hint="eastAsia"/>
        </w:rPr>
        <w:t xml:space="preserve">0.0%，CO₂为</w:t>
      </w:r>
      <w:r>
        <w:t xml:space="preserve"> 0.12 m³/min。</w:t>
      </w:r>
    </w:p>
    <w:bookmarkEnd w:id="19"/>
    <w:bookmarkStart w:id="20" w:name="Xf4876421cb6bcc4052d6ddaf6da55f50c548984"/>
    <w:p>
      <w:pPr>
        <w:pStyle w:val="Heading5"/>
      </w:pPr>
      <w:r>
        <w:t xml:space="preserve">3.2.3 </w:t>
      </w:r>
      <w:r>
        <w:rPr>
          <w:rFonts w:hint="eastAsia"/>
        </w:rPr>
        <w:t xml:space="preserve">一采区北部集中运输巷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鉴定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测风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无对应数据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无对应数据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0.13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偏差37%</w:t>
            </w:r>
          </w:p>
        </w:tc>
      </w:tr>
    </w:tbl>
    <w:bookmarkEnd w:id="20"/>
    <w:bookmarkStart w:id="21" w:name="Xbbf14a9bbe18baecef30b7511c4b6d585b2880a"/>
    <w:p>
      <w:pPr>
        <w:pStyle w:val="Heading5"/>
      </w:pPr>
      <w:r>
        <w:t xml:space="preserve">3.2.4 </w:t>
      </w:r>
      <w:r>
        <w:rPr>
          <w:rFonts w:hint="eastAsia"/>
        </w:rPr>
        <w:t xml:space="preserve">配风计划内部数据异常</w:t>
      </w:r>
    </w:p>
    <w:p>
      <w:pPr>
        <w:pStyle w:val="FirstParagraph"/>
      </w:pPr>
      <w:r>
        <w:rPr>
          <w:rFonts w:hint="eastAsia"/>
        </w:rPr>
        <w:t xml:space="preserve">在掘进工作面风量计算中，PDF文本存在明显的内部数据矛盾：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公式定义处："q掘</w:t>
      </w:r>
      <w:r>
        <w:t xml:space="preserve"> </w:t>
      </w:r>
      <w:r>
        <w:rPr>
          <w:rFonts w:hint="eastAsia"/>
        </w:rPr>
        <w:t xml:space="preserve">—掘进工作面回风流中瓦斯（或二氧化碳）的绝对涌出量</w:t>
      </w:r>
      <w:r>
        <w:t xml:space="preserve"> </w:t>
      </w:r>
      <w:r>
        <w:rPr>
          <w:b/>
          <w:bCs/>
        </w:rPr>
        <w:t xml:space="preserve">0.08 m³/min</w:t>
      </w:r>
      <w:r>
        <w:t xml:space="preserve">"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实际计算处："平均绝对涌出量取</w:t>
      </w:r>
      <w:r>
        <w:t xml:space="preserve"> </w:t>
      </w:r>
      <w:r>
        <w:rPr>
          <w:b/>
          <w:bCs/>
        </w:rPr>
        <w:t xml:space="preserve">0.2 m³/min</w:t>
      </w:r>
      <w:r>
        <w:t xml:space="preserve">"</w:t>
      </w:r>
    </w:p>
    <w:p>
      <w:pPr>
        <w:pStyle w:val="FirstParagraph"/>
      </w:pPr>
      <w:r>
        <w:rPr>
          <w:rFonts w:hint="eastAsia"/>
        </w:rPr>
        <w:t xml:space="preserve">同一参数在同一页出现</w:t>
      </w:r>
      <w:r>
        <w:t xml:space="preserve"> 0.08 </w:t>
      </w:r>
      <w:r>
        <w:rPr>
          <w:rFonts w:hint="eastAsia"/>
        </w:rPr>
        <w:t xml:space="preserve">和</w:t>
      </w:r>
      <w:r>
        <w:t xml:space="preserve"> 0.2 </w:t>
      </w:r>
      <w:r>
        <w:rPr>
          <w:rFonts w:hint="eastAsia"/>
        </w:rPr>
        <w:t xml:space="preserve">两个不同数值，属于</w:t>
      </w:r>
      <w:r>
        <w:rPr>
          <w:rFonts w:hint="eastAsia"/>
          <w:b/>
          <w:bCs/>
        </w:rPr>
        <w:t xml:space="preserve">内部数据不一致</w:t>
      </w:r>
      <w:r>
        <w:t xml:space="preserve">。</w:t>
      </w:r>
    </w:p>
    <w:bookmarkEnd w:id="21"/>
    <w:bookmarkStart w:id="22" w:name="X48310baa906d1140161f29299ac5b29768e971c"/>
    <w:p>
      <w:pPr>
        <w:pStyle w:val="Heading5"/>
      </w:pPr>
      <w:r>
        <w:t xml:space="preserve">3.2.5 </w:t>
      </w:r>
      <w:r>
        <w:rPr>
          <w:rFonts w:hint="eastAsia"/>
        </w:rPr>
        <w:t xml:space="preserve">瓦斯与CO₂数据一致性综合判定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</w:t>
            </w:r>
          </w:p>
        </w:tc>
        <w:tc>
          <w:tcPr/>
          <w:p>
            <w:pPr>
              <w:pStyle w:val="Compact"/>
            </w:pPr>
            <w:r>
              <w:t xml:space="preserve">3 </w:t>
            </w:r>
            <w:r>
              <w:rPr>
                <w:rFonts w:hint="eastAsia"/>
              </w:rPr>
              <w:t xml:space="preserve">个（1</w:t>
            </w:r>
            <w:r>
              <w:t xml:space="preserve"> </w:t>
            </w:r>
            <w:r>
              <w:rPr>
                <w:rFonts w:hint="eastAsia"/>
              </w:rPr>
              <w:t xml:space="preserve">采煤</w:t>
            </w:r>
            <w:r>
              <w:t xml:space="preserve"> + 2 </w:t>
            </w:r>
            <w:r>
              <w:rPr>
                <w:rFonts w:hint="eastAsia"/>
              </w:rPr>
              <w:t xml:space="preserve">掘进）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鉴定一致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项（5103瓦斯）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</w:t>
            </w:r>
            <w:r>
              <w:t xml:space="preserve"> vs </w:t>
            </w:r>
            <w:r>
              <w:rPr>
                <w:rFonts w:hint="eastAsia"/>
              </w:rPr>
              <w:t xml:space="preserve">测风一致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项（5103瓦斯）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偏差（10%~30%）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不一致（&gt;30%）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项（5103</w:t>
            </w:r>
            <w:r>
              <w:t xml:space="preserve"> </w:t>
            </w:r>
            <w:r>
              <w:rPr>
                <w:rFonts w:hint="eastAsia"/>
              </w:rPr>
              <w:t xml:space="preserve">CO₂、掘进</w:t>
            </w:r>
            <w:r>
              <w:t xml:space="preserve"> </w:t>
            </w:r>
            <w:r>
              <w:rPr>
                <w:rFonts w:hint="eastAsia"/>
              </w:rPr>
              <w:t xml:space="preserve">瓦斯+CO₂）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无鉴定报告数据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个掘进面（2024</w:t>
            </w:r>
            <w:r>
              <w:t xml:space="preserve"> </w:t>
            </w:r>
            <w:r>
              <w:rPr>
                <w:rFonts w:hint="eastAsia"/>
              </w:rPr>
              <w:t xml:space="preserve">报告工作面不同）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不一致</w:t>
      </w:r>
      <w:r>
        <w:t xml:space="preserve"> </w:t>
      </w:r>
      <w:r>
        <w:t xml:space="preserve">— 5103 </w:t>
      </w:r>
      <w:r>
        <w:rPr>
          <w:rFonts w:hint="eastAsia"/>
        </w:rPr>
        <w:t xml:space="preserve">综采工作面</w:t>
      </w:r>
      <w:r>
        <w:t xml:space="preserve"> CO₂ </w:t>
      </w:r>
      <w:r>
        <w:rPr>
          <w:rFonts w:hint="eastAsia"/>
        </w:rPr>
        <w:t xml:space="preserve">涌出量数据严重偏离两方外部数据；两掘进工作面涌出量数据与测风报表反算值严重偏离；且配风计划内部存在数据矛盾。</w:t>
      </w:r>
    </w:p>
    <w:p>
      <w:pPr>
        <w:pStyle w:val="BodyText"/>
      </w:pPr>
      <w:r>
        <w:rPr>
          <w:rFonts w:hint="eastAsia"/>
          <w:b/>
          <w:bCs/>
        </w:rPr>
        <w:t xml:space="preserve">数据来源标注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来源A：</w:t>
      </w:r>
      <w:r>
        <w:rPr>
          <w:rFonts w:hint="eastAsia"/>
          <w:b/>
          <w:bCs/>
        </w:rPr>
        <w:t xml:space="preserve">2024年度瓦斯等级鉴定报告</w:t>
      </w:r>
      <w:r>
        <w:rPr>
          <w:rFonts w:hint="eastAsia"/>
        </w:rPr>
        <w:t xml:space="preserve">（2026年度无数据，已回退至2024年）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来源B：</w:t>
      </w:r>
      <w:r>
        <w:rPr>
          <w:rFonts w:hint="eastAsia"/>
          <w:b/>
          <w:bCs/>
        </w:rPr>
        <w:t xml:space="preserve">2026年6月测风报表</w:t>
      </w:r>
      <w:r>
        <w:rPr>
          <w:rFonts w:hint="eastAsia"/>
        </w:rPr>
        <w:t xml:space="preserve">（5103回风顺槽、一采北部集中回风巷掘进工作面、一采北部集中运输巷掘进工作面）</w:t>
      </w:r>
    </w:p>
    <w:bookmarkEnd w:id="22"/>
    <w:bookmarkEnd w:id="23"/>
    <w:bookmarkStart w:id="25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：作业规程</w:t>
      </w:r>
    </w:p>
    <w:bookmarkStart w:id="24" w:name="X2c61e94d31aad6052d01dab94281ab813a92b52"/>
    <w:p>
      <w:pPr>
        <w:pStyle w:val="Heading5"/>
      </w:pPr>
      <w:r>
        <w:t xml:space="preserve">5103 </w:t>
      </w:r>
      <w:r>
        <w:rPr>
          <w:rFonts w:hint="eastAsia"/>
        </w:rPr>
        <w:t xml:space="preserve">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最大控顶距(m)</w:t>
            </w:r>
          </w:p>
        </w:tc>
        <w:tc>
          <w:tcPr/>
          <w:p>
            <w:pPr>
              <w:pStyle w:val="Compact"/>
            </w:pPr>
            <w:r>
              <w:t xml:space="preserve">4.95</w:t>
            </w:r>
          </w:p>
        </w:tc>
        <w:tc>
          <w:tcPr/>
          <w:p>
            <w:pPr>
              <w:pStyle w:val="Compact"/>
            </w:pPr>
            <w:r>
              <w:t xml:space="preserve">4.95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最小控顶距(m)</w:t>
            </w:r>
          </w:p>
        </w:tc>
        <w:tc>
          <w:tcPr/>
          <w:p>
            <w:pPr>
              <w:pStyle w:val="Compact"/>
            </w:pPr>
            <w:r>
              <w:t xml:space="preserve">4.35</w:t>
            </w:r>
          </w:p>
        </w:tc>
        <w:tc>
          <w:tcPr/>
          <w:p>
            <w:pPr>
              <w:pStyle w:val="Compact"/>
            </w:pPr>
            <w:r>
              <w:t xml:space="preserve">4.35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平均采高(m)</w:t>
            </w:r>
          </w:p>
        </w:tc>
        <w:tc>
          <w:tcPr/>
          <w:p>
            <w:pPr>
              <w:pStyle w:val="Compact"/>
            </w:pPr>
            <w:r>
              <w:t xml:space="preserve">3.8</w:t>
            </w:r>
          </w:p>
        </w:tc>
        <w:tc>
          <w:tcPr/>
          <w:p>
            <w:pPr>
              <w:pStyle w:val="Compact"/>
            </w:pPr>
            <w:r>
              <w:t xml:space="preserve">3.8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工作面长度(m)</w:t>
            </w:r>
          </w:p>
        </w:tc>
        <w:tc>
          <w:tcPr/>
          <w:p>
            <w:pPr>
              <w:pStyle w:val="Compact"/>
            </w:pPr>
            <w:r>
              <w:t xml:space="preserve">175</w:t>
            </w:r>
          </w:p>
        </w:tc>
        <w:tc>
          <w:tcPr/>
          <w:p>
            <w:pPr>
              <w:pStyle w:val="Compact"/>
            </w:pPr>
            <w:r>
              <w:t xml:space="preserve">175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有效断面积(m²)</w:t>
            </w:r>
          </w:p>
        </w:tc>
        <w:tc>
          <w:tcPr/>
          <w:p>
            <w:pPr>
              <w:pStyle w:val="Compact"/>
            </w:pPr>
            <w:r>
              <w:t xml:space="preserve">(4.95+4.35)/2×3.8 = 17.67</w:t>
            </w:r>
          </w:p>
        </w:tc>
        <w:tc>
          <w:tcPr/>
          <w:p>
            <w:pPr>
              <w:pStyle w:val="Compact"/>
            </w:pPr>
            <w:r>
              <w:t xml:space="preserve">17.1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注：配风计划中计算</w:t>
      </w:r>
      <w:r>
        <w:t xml:space="preserve"> </w:t>
      </w:r>
      <w:r>
        <w:rPr>
          <w:rFonts w:hint="eastAsia"/>
        </w:rPr>
        <w:t xml:space="preserve">Q基本</w:t>
      </w:r>
      <w:r>
        <w:t xml:space="preserve"> </w:t>
      </w:r>
      <w:r>
        <w:rPr>
          <w:rFonts w:hint="eastAsia"/>
        </w:rPr>
        <w:t xml:space="preserve">时使用了</w:t>
      </w:r>
      <w:r>
        <w:t xml:space="preserve"> 60×(4.95+4.35)/2×3.8×70%×1.0 = 742 </w:t>
      </w:r>
      <w:r>
        <w:rPr>
          <w:rFonts w:hint="eastAsia"/>
        </w:rPr>
        <w:t xml:space="preserve">m³/min，与作业规程参数推导一致。作业规程中</w:t>
      </w:r>
      <w:r>
        <w:t xml:space="preserve"> avgSectionArea=17.1 </w:t>
      </w:r>
      <w:r>
        <w:rPr>
          <w:rFonts w:hint="eastAsia"/>
        </w:rPr>
        <w:t xml:space="preserve">为取整值，配风计划实际使用值</w:t>
      </w:r>
      <w:r>
        <w:t xml:space="preserve"> 17.67 </w:t>
      </w:r>
      <w:r>
        <w:rPr>
          <w:rFonts w:hint="eastAsia"/>
        </w:rPr>
        <w:t xml:space="preserve">略有差异但偏差在</w:t>
      </w:r>
      <w:r>
        <w:t xml:space="preserve"> 5% </w:t>
      </w:r>
      <w:r>
        <w:rPr>
          <w:rFonts w:hint="eastAsia"/>
        </w:rPr>
        <w:t xml:space="preserve">以内。</w:t>
      </w:r>
    </w:p>
    <w:p>
      <w:pPr>
        <w:pStyle w:val="FirstParagraph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— 5103 </w:t>
      </w:r>
      <w:r>
        <w:rPr>
          <w:rFonts w:hint="eastAsia"/>
        </w:rPr>
        <w:t xml:space="preserve">综采工作面全部参数与作业规程完全吻合。</w:t>
      </w:r>
    </w:p>
    <w:bookmarkEnd w:id="24"/>
    <w:bookmarkEnd w:id="25"/>
    <w:bookmarkStart w:id="28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：2026年6月测风报表（报表日期</w:t>
      </w:r>
      <w:r>
        <w:t xml:space="preserve"> </w:t>
      </w:r>
      <w:r>
        <w:rPr>
          <w:rFonts w:hint="eastAsia"/>
        </w:rPr>
        <w:t xml:space="preserve">2026-06-15）</w:t>
      </w:r>
    </w:p>
    <w:bookmarkStart w:id="26" w:name="Xd36bdff48bf16035343f3b547bd39399d8150be"/>
    <w:p>
      <w:pPr>
        <w:pStyle w:val="Heading5"/>
      </w:pPr>
      <w:r>
        <w:t xml:space="preserve">3.4.1 5103 </w:t>
      </w:r>
      <w:r>
        <w:rPr>
          <w:rFonts w:hint="eastAsia"/>
        </w:rPr>
        <w:t xml:space="preserve">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工作面温度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运输顺槽</w:t>
            </w:r>
            <w:r>
              <w:t xml:space="preserve"> 16°C / </w:t>
            </w:r>
            <w:r>
              <w:rPr>
                <w:rFonts w:hint="eastAsia"/>
              </w:rPr>
              <w:t xml:space="preserve">回风顺槽</w:t>
            </w:r>
            <w:r>
              <w:t xml:space="preserve"> 17°C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吻合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温度系数</w:t>
            </w:r>
            <w:r>
              <w:t xml:space="preserve"> </w:t>
            </w:r>
            <w:r>
              <w:rPr>
                <w:rFonts w:hint="eastAsia"/>
              </w:rPr>
              <w:t xml:space="preserve">K温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适宜风速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运输顺槽</w:t>
            </w:r>
            <w:r>
              <w:t xml:space="preserve"> 1.7 </w:t>
            </w:r>
            <w:r>
              <w:rPr>
                <w:rFonts w:hint="eastAsia"/>
              </w:rPr>
              <w:t xml:space="preserve">m/s（实际供风</w:t>
            </w:r>
            <w:r>
              <w:t xml:space="preserve"> 1020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根据温度-系数对照表：温度</w:t>
      </w:r>
      <w:r>
        <w:t xml:space="preserve"> &lt;20°C → </w:t>
      </w:r>
      <w:r>
        <w:rPr>
          <w:rFonts w:hint="eastAsia"/>
        </w:rPr>
        <w:t xml:space="preserve">系数</w:t>
      </w:r>
      <w:r>
        <w:t xml:space="preserve"> </w:t>
      </w:r>
      <w:r>
        <w:rPr>
          <w:rFonts w:hint="eastAsia"/>
        </w:rPr>
        <w:t xml:space="preserve">1.00，配风计划选用</w:t>
      </w:r>
      <w:r>
        <w:t xml:space="preserve"> </w:t>
      </w:r>
      <w:r>
        <w:rPr>
          <w:rFonts w:hint="eastAsia"/>
        </w:rPr>
        <w:t xml:space="preserve">K温</w:t>
      </w:r>
      <w:r>
        <w:t xml:space="preserve"> = </w:t>
      </w:r>
      <w:r>
        <w:rPr>
          <w:rFonts w:hint="eastAsia"/>
        </w:rPr>
        <w:t xml:space="preserve">1.0，完全正确。</w:t>
      </w:r>
    </w:p>
    <w:bookmarkEnd w:id="26"/>
    <w:bookmarkStart w:id="27" w:name="Xa5c958ec7e44f3b9f8631bb5ba0cf8c68e0f00b"/>
    <w:p>
      <w:pPr>
        <w:pStyle w:val="Heading5"/>
      </w:pPr>
      <w:r>
        <w:t xml:space="preserve">3.4.2 </w:t>
      </w:r>
      <w:r>
        <w:rPr>
          <w:rFonts w:hint="eastAsia"/>
        </w:rPr>
        <w:t xml:space="preserve">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一采北部集中回风巷掘进工作面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&lt;20°C，符合通风要求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一采北部集中运输巷掘进工作面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&lt;20°C，符合通风要求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掘进工作面风量计算不涉及温度系数调整（按瓦斯/CO₂/人数/最低风速计算），两个掘进面实测温度均在</w:t>
      </w:r>
      <w:r>
        <w:t xml:space="preserve"> </w:t>
      </w:r>
      <w:r>
        <w:rPr>
          <w:rFonts w:hint="eastAsia"/>
        </w:rPr>
        <w:t xml:space="preserve">18°C，处于合理区间。</w:t>
      </w:r>
    </w:p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 </w:t>
      </w:r>
      <w:r>
        <w:rPr>
          <w:rFonts w:hint="eastAsia"/>
        </w:rPr>
        <w:t xml:space="preserve">温度系数选择与实测温度数据匹配，符合规范要求。</w:t>
      </w:r>
    </w:p>
    <w:bookmarkEnd w:id="27"/>
    <w:bookmarkEnd w:id="28"/>
    <w:bookmarkStart w:id="30" w:name="X7d501721bae5ac3c355fd440566543aa33e7432"/>
    <w:p>
      <w:pPr>
        <w:pStyle w:val="Heading4"/>
      </w:pPr>
      <w:r>
        <w:t xml:space="preserve">3.5 </w:t>
      </w:r>
      <w:r>
        <w:rPr>
          <w:rFonts w:hint="eastAsia"/>
        </w:rPr>
        <w:t xml:space="preserve">数据一致性综合审查结论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无缺漏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t xml:space="preserve">5103 </w:t>
            </w:r>
            <w:r>
              <w:rPr>
                <w:rFonts w:hint="eastAsia"/>
              </w:rPr>
              <w:t xml:space="preserve">CO₂偏差62%；两掘进面瓦斯/CO₂与测风反算严重不符；PDF内部存在0.08/0.2数据矛盾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所有参数与作业规程吻合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系数选择与实测温度匹配</w:t>
            </w:r>
          </w:p>
        </w:tc>
      </w:tr>
    </w:tbl>
    <w:bookmarkStart w:id="29" w:name="warning-需重点关注的问题"/>
    <w:p>
      <w:pPr>
        <w:pStyle w:val="Heading5"/>
      </w:pPr>
      <w:r>
        <w:t xml:space="preserve">⚠️ </w:t>
      </w:r>
      <w:r>
        <w:rPr>
          <w:rFonts w:hint="eastAsia"/>
        </w:rPr>
        <w:t xml:space="preserve">需重点关注的问题</w:t>
      </w:r>
    </w:p>
    <w:p>
      <w:pPr>
        <w:numPr>
          <w:ilvl w:val="0"/>
          <w:numId w:val="1010"/>
        </w:numPr>
      </w:pPr>
      <w:r>
        <w:rPr>
          <w:b/>
          <w:bCs/>
        </w:rPr>
        <w:t xml:space="preserve">5103 </w:t>
      </w:r>
      <w:r>
        <w:rPr>
          <w:rFonts w:hint="eastAsia"/>
          <w:b/>
          <w:bCs/>
        </w:rPr>
        <w:t xml:space="preserve">综采工作面</w:t>
      </w:r>
      <w:r>
        <w:rPr>
          <w:b/>
          <w:bCs/>
        </w:rPr>
        <w:t xml:space="preserve"> CO₂ </w:t>
      </w:r>
      <w:r>
        <w:rPr>
          <w:rFonts w:hint="eastAsia"/>
          <w:b/>
          <w:bCs/>
        </w:rPr>
        <w:t xml:space="preserve">涌出量严重偏低</w:t>
      </w:r>
      <w:r>
        <w:rPr>
          <w:rFonts w:hint="eastAsia"/>
        </w:rPr>
        <w:t xml:space="preserve">：配风计划使用</w:t>
      </w:r>
      <w:r>
        <w:t xml:space="preserve"> 0.39 </w:t>
      </w:r>
      <w:r>
        <w:rPr>
          <w:rFonts w:hint="eastAsia"/>
        </w:rPr>
        <w:t xml:space="preserve">m³/min，但2024年瓦斯鉴定报告为</w:t>
      </w:r>
      <w:r>
        <w:t xml:space="preserve"> 0.63 </w:t>
      </w:r>
      <w:r>
        <w:rPr>
          <w:rFonts w:hint="eastAsia"/>
        </w:rPr>
        <w:t xml:space="preserve">m³/min，测风报表反算也为</w:t>
      </w:r>
      <w:r>
        <w:t xml:space="preserve"> 0.63 </w:t>
      </w:r>
      <w:r>
        <w:rPr>
          <w:rFonts w:hint="eastAsia"/>
        </w:rPr>
        <w:t xml:space="preserve">m³/min。按CO₂涌出量公式计算：Q</w:t>
      </w:r>
      <w:r>
        <w:t xml:space="preserve"> = 67 × 0.39 × 1.5 = 40 </w:t>
      </w:r>
      <w:r>
        <w:rPr>
          <w:rFonts w:hint="eastAsia"/>
        </w:rPr>
        <w:t xml:space="preserve">m³/min，若采用正确值</w:t>
      </w:r>
      <w:r>
        <w:t xml:space="preserve"> Q = 67 × 0.63 × 1.5 = 63 </w:t>
      </w:r>
      <w:r>
        <w:rPr>
          <w:rFonts w:hint="eastAsia"/>
        </w:rPr>
        <w:t xml:space="preserve">m³/min，虽仍小于按气象条件计算的结果（980</w:t>
      </w:r>
      <w:r>
        <w:t xml:space="preserve"> </w:t>
      </w:r>
      <w:r>
        <w:rPr>
          <w:rFonts w:hint="eastAsia"/>
        </w:rPr>
        <w:t xml:space="preserve">m³/min），不影响最终风量取值，但数据准确性存疑，建议核实更新。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掘进工作面瓦斯/CO₂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数据来源不明</w:t>
      </w:r>
      <w:r>
        <w:rPr>
          <w:rFonts w:hint="eastAsia"/>
        </w:rPr>
        <w:t xml:space="preserve">：配风计划中两掘进面均取</w:t>
      </w:r>
      <w:r>
        <w:t xml:space="preserve"> 0.2 </w:t>
      </w:r>
      <w:r>
        <w:rPr>
          <w:rFonts w:hint="eastAsia"/>
        </w:rPr>
        <w:t xml:space="preserve">m³/min，但测风报表反算瓦斯为</w:t>
      </w:r>
      <w:r>
        <w:t xml:space="preserve"> 0.0 m³/min、CO₂ </w:t>
      </w:r>
      <w:r>
        <w:rPr>
          <w:rFonts w:hint="eastAsia"/>
        </w:rPr>
        <w:t xml:space="preserve">约</w:t>
      </w:r>
      <w:r>
        <w:t xml:space="preserve"> 0.12~0.13 </w:t>
      </w:r>
      <w:r>
        <w:rPr>
          <w:rFonts w:hint="eastAsia"/>
        </w:rPr>
        <w:t xml:space="preserve">m³/min。且配风计划内部存在</w:t>
      </w:r>
      <w:r>
        <w:t xml:space="preserve"> </w:t>
      </w:r>
      <w:r>
        <w:rPr>
          <w:rFonts w:hint="eastAsia"/>
        </w:rPr>
        <w:t xml:space="preserve">q掘=0.08</w:t>
      </w:r>
      <w:r>
        <w:t xml:space="preserve"> </w:t>
      </w:r>
      <w:r>
        <w:rPr>
          <w:rFonts w:hint="eastAsia"/>
        </w:rPr>
        <w:t xml:space="preserve">和</w:t>
      </w:r>
      <w:r>
        <w:t xml:space="preserve"> 0.2 </w:t>
      </w:r>
      <w:r>
        <w:rPr>
          <w:rFonts w:hint="eastAsia"/>
        </w:rPr>
        <w:t xml:space="preserve">的矛盾标注，疑似OCR识别错误或原始数据录入错误。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2024年鉴定报告工作面与当前不一致</w:t>
      </w:r>
      <w:r>
        <w:rPr>
          <w:rFonts w:hint="eastAsia"/>
        </w:rPr>
        <w:t xml:space="preserve">：2024年鉴定报告中的掘进面为"二采区运输巷""二采区回风巷"，而当前在掘为"一采区北部集中两巷"，鉴定数据参考价值有限，建议关注最新鉴定结果。</w:t>
      </w:r>
    </w:p>
    <w:p>
      <w:r>
        <w:pict>
          <v:rect style="width:0;height:1.5pt" o:hralign="center" o:hrstd="t" o:hr="t"/>
        </w:pict>
      </w:r>
    </w:p>
    <w:bookmarkEnd w:id="29"/>
    <w:bookmarkEnd w:id="30"/>
    <w:bookmarkEnd w:id="31"/>
    <w:bookmarkStart w:id="44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bookmarkStart w:id="32" w:name="Xb1364f72f471ae467882d9492149f93b44a0160"/>
    <w:p>
      <w:pPr>
        <w:pStyle w:val="Heading4"/>
      </w:pPr>
      <w:r>
        <w:t xml:space="preserve">4.1 </w:t>
      </w:r>
      <w:r>
        <w:rPr>
          <w:rFonts w:hint="eastAsia"/>
        </w:rPr>
        <w:t xml:space="preserve">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基础参数提取：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30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H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适宜风速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(4.95+4.35)/2×3.8 = 17.67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核验计算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计算核验结果：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Q=100×0.21×1.3=27.3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Q=67×0.39×1.5=39.20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✅一致（四舍五入）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Q=4×30=120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Q=60×(4.95+4.35)/2×3.8×70%×1.0×1.2×1.1×1.0=979.44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按风速验算（最小）</w:t>
            </w:r>
          </w:p>
        </w:tc>
        <w:tc>
          <w:tcPr/>
          <w:p>
            <w:pPr>
              <w:pStyle w:val="Compact"/>
            </w:pPr>
            <w:r>
              <w:t xml:space="preserve">Q=60×0.25×17.67=265.05</w:t>
            </w:r>
          </w:p>
        </w:tc>
        <w:tc>
          <w:tcPr/>
          <w:p>
            <w:pPr>
              <w:pStyle w:val="Compact"/>
            </w:pPr>
            <w:r>
              <w:t xml:space="preserve">≥256.5 m³/min</w:t>
            </w:r>
          </w:p>
        </w:tc>
        <w:tc>
          <w:tcPr/>
          <w:p>
            <w:pPr>
              <w:pStyle w:val="Compact"/>
            </w:pPr>
            <w:r>
              <w:t xml:space="preserve">≥265.05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⚠️偏差3.2%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按风速验算（最大）</w:t>
            </w:r>
          </w:p>
        </w:tc>
        <w:tc>
          <w:tcPr/>
          <w:p>
            <w:pPr>
              <w:pStyle w:val="Compact"/>
            </w:pPr>
            <w:r>
              <w:t xml:space="preserve">Q=60×4.0×17.67=4240.80</w:t>
            </w:r>
          </w:p>
        </w:tc>
        <w:tc>
          <w:tcPr/>
          <w:p>
            <w:pPr>
              <w:pStyle w:val="Compact"/>
            </w:pPr>
            <w:r>
              <w:t xml:space="preserve">≥4104 m³/min</w:t>
            </w:r>
          </w:p>
        </w:tc>
        <w:tc>
          <w:tcPr/>
          <w:p>
            <w:pPr>
              <w:pStyle w:val="Compact"/>
            </w:pPr>
            <w:r>
              <w:t xml:space="preserve">≤4240.8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⚠️偏差3.2%（文档误写"40×"实为"240×"）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Q=max(27.3, 39.2, 120, 979.44)=</w:t>
            </w:r>
            <w:r>
              <w:rPr>
                <w:b/>
                <w:bCs/>
              </w:rPr>
              <w:t xml:space="preserve">979.44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✅一致（偏差0.06%）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m/s）：265.05</w:t>
      </w:r>
      <w:r>
        <w:t xml:space="preserve"> </w:t>
      </w:r>
      <w:r>
        <w:rPr>
          <w:rFonts w:hint="eastAsia"/>
        </w:rPr>
        <w:t xml:space="preserve">m³/min，文档记256.5（细微偏差，疑OCR或笔误）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m/s）：4240.8</w:t>
      </w:r>
      <w:r>
        <w:t xml:space="preserve"> </w:t>
      </w:r>
      <w:r>
        <w:rPr>
          <w:rFonts w:hint="eastAsia"/>
        </w:rPr>
        <w:t xml:space="preserve">m³/min，文档记4104（细微偏差）；文档中"≥40×"疑为"≤240×"之误（60×4=240而非40）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验算结果：✅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— 980 m³/min </w:t>
      </w:r>
      <w:r>
        <w:rPr>
          <w:rFonts w:hint="eastAsia"/>
        </w:rPr>
        <w:t xml:space="preserve">在</w:t>
      </w:r>
      <w:r>
        <w:t xml:space="preserve"> [265.05, 4240.8] </w:t>
      </w:r>
      <w:r>
        <w:rPr>
          <w:rFonts w:hint="eastAsia"/>
        </w:rPr>
        <w:t xml:space="preserve">范围内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：5103综采面需风量计算总体上正确。气象条件法计算</w:t>
      </w:r>
      <w:r>
        <w:t xml:space="preserve"> Q=979.44≈980 </w:t>
      </w:r>
      <w:r>
        <w:rPr>
          <w:rFonts w:hint="eastAsia"/>
        </w:rPr>
        <w:t xml:space="preserve">m³/min，四舍五入后一致。风速验算环节数值存在约3%的细微偏差，疑为原始文档计算时的四舍五入累积差异或OCR识别误差，不影响结论。文档人为选取气象条件法结果980</w:t>
      </w:r>
      <w:r>
        <w:t xml:space="preserve"> </w:t>
      </w:r>
      <w:r>
        <w:rPr>
          <w:rFonts w:hint="eastAsia"/>
        </w:rPr>
        <w:t xml:space="preserve">m³/min作为最终值，各方法均满足最低要求。</w:t>
      </w:r>
    </w:p>
    <w:p>
      <w:r>
        <w:pict>
          <v:rect style="width:0;height:1.5pt" o:hralign="center" o:hrstd="t" o:hr="t"/>
        </w:pict>
      </w:r>
    </w:p>
    <w:bookmarkEnd w:id="32"/>
    <w:bookmarkStart w:id="33" w:name="X46df2a970cf1efc7e3eef1e5fae05044464fe5f"/>
    <w:p>
      <w:pPr>
        <w:pStyle w:val="Heading4"/>
      </w:pPr>
      <w:r>
        <w:t xml:space="preserve">4.2 </w:t>
      </w:r>
      <w:r>
        <w:rPr>
          <w:rFonts w:hint="eastAsia"/>
        </w:rPr>
        <w:t xml:space="preserve">一采区北部集中回风巷（掘进工作面）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基础参数提取：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K_掘通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1.7（文档取125=100×1.25合并系数）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CO₂不均衡系数</w:t>
            </w:r>
            <w:r>
              <w:t xml:space="preserve"> </w:t>
            </w:r>
            <w:r>
              <w:rPr>
                <w:rFonts w:hint="eastAsia"/>
              </w:rPr>
              <w:t xml:space="preserve">k_掘通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0.25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FBDN₀7.1 </w:t>
            </w:r>
            <w:r>
              <w:rPr>
                <w:rFonts w:hint="eastAsia"/>
              </w:rPr>
              <w:t xml:space="preserve">2×30kW，吸风量410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计算核验结果：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Q=125×0.2×1.7=42.5（等效100×0.2×2.125）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按风速验算（最小）</w:t>
            </w:r>
          </w:p>
        </w:tc>
        <w:tc>
          <w:tcPr/>
          <w:p>
            <w:pPr>
              <w:pStyle w:val="Compact"/>
            </w:pPr>
            <w:r>
              <w:t xml:space="preserve">Q=60×0.25×13=195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按风速验算（最大）</w:t>
            </w:r>
          </w:p>
        </w:tc>
        <w:tc>
          <w:tcPr/>
          <w:p>
            <w:pPr>
              <w:pStyle w:val="Compact"/>
            </w:pPr>
            <w:r>
              <w:t xml:space="preserve">Q=60×4.0×13=3120</w:t>
            </w:r>
          </w:p>
        </w:tc>
        <w:tc>
          <w:tcPr/>
          <w:p>
            <w:pPr>
              <w:pStyle w:val="Compact"/>
            </w:pPr>
            <w:r>
              <w:t xml:space="preserve">≤3120 m³/min</w:t>
            </w:r>
          </w:p>
        </w:tc>
        <w:tc>
          <w:tcPr/>
          <w:p>
            <w:pPr>
              <w:pStyle w:val="Compact"/>
            </w:pPr>
            <w:r>
              <w:t xml:space="preserve">3120.0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Q=410×1+0.25×60×12=590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工作面需风量</w:t>
            </w:r>
          </w:p>
        </w:tc>
        <w:tc>
          <w:tcPr/>
          <w:p>
            <w:pPr>
              <w:pStyle w:val="Compact"/>
            </w:pPr>
            <w:r>
              <w:t xml:space="preserve">Q=max(42.5, 14.74, 64, 195)=</w:t>
            </w:r>
            <w:r>
              <w:rPr>
                <w:b/>
                <w:bCs/>
              </w:rPr>
              <w:t xml:space="preserve">195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≥195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195.0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风机前需风量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验算结果：✅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— 195 m³/min </w:t>
      </w:r>
      <w:r>
        <w:rPr>
          <w:rFonts w:hint="eastAsia"/>
        </w:rPr>
        <w:t xml:space="preserve">在</w:t>
      </w:r>
      <w:r>
        <w:t xml:space="preserve"> [195, 3120] </w:t>
      </w:r>
      <w:r>
        <w:rPr>
          <w:rFonts w:hint="eastAsia"/>
        </w:rPr>
        <w:t xml:space="preserve">范围内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风机前风量</w:t>
      </w:r>
      <w:r>
        <w:t xml:space="preserve"> 590 m³/min </w:t>
      </w:r>
      <w:r>
        <w:rPr>
          <w:rFonts w:hint="eastAsia"/>
        </w:rPr>
        <w:t xml:space="preserve">也在</w:t>
      </w:r>
      <w:r>
        <w:t xml:space="preserve"> [195, 3120] </w:t>
      </w:r>
      <w:r>
        <w:rPr>
          <w:rFonts w:hint="eastAsia"/>
        </w:rPr>
        <w:t xml:space="preserve">范围内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：该掘进面各项计算均正确。值得注意的是文档使用125作为瓦斯换算系数（等效于100×1.25），属于合并写法的正常取值。文档末尾"经验算取Q_cf=820</w:t>
      </w:r>
      <w:r>
        <w:t xml:space="preserve"> </w:t>
      </w:r>
      <w:r>
        <w:rPr>
          <w:rFonts w:hint="eastAsia"/>
        </w:rPr>
        <w:t xml:space="preserve">m³/min"与自身计算值590不一致，疑为笔误，但矿井总风量汇总中实际采用了590</w:t>
      </w:r>
      <w:r>
        <w:t xml:space="preserve"> </w:t>
      </w:r>
      <w:r>
        <w:rPr>
          <w:rFonts w:hint="eastAsia"/>
        </w:rPr>
        <w:t xml:space="preserve">m³/min，应以汇总表为准。</w:t>
      </w:r>
    </w:p>
    <w:p>
      <w:r>
        <w:pict>
          <v:rect style="width:0;height:1.5pt" o:hralign="center" o:hrstd="t" o:hr="t"/>
        </w:pict>
      </w:r>
    </w:p>
    <w:bookmarkEnd w:id="33"/>
    <w:bookmarkStart w:id="34" w:name="X6880379098dcc5d19f72255e01de07d373f6c4c"/>
    <w:p>
      <w:pPr>
        <w:pStyle w:val="Heading4"/>
      </w:pPr>
      <w:r>
        <w:t xml:space="preserve">4.3 </w:t>
      </w:r>
      <w:r>
        <w:rPr>
          <w:rFonts w:hint="eastAsia"/>
        </w:rPr>
        <w:t xml:space="preserve">一采区北部集中运输巷（掘进工作面）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基础参数提取：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K_掘通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1.7（文档取125合并系数）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CO₂不均衡系数</w:t>
            </w:r>
            <w:r>
              <w:t xml:space="preserve"> </w:t>
            </w:r>
            <w:r>
              <w:rPr>
                <w:rFonts w:hint="eastAsia"/>
              </w:rPr>
              <w:t xml:space="preserve">k_掘通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0.25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FBDN₀7.1 </w:t>
            </w:r>
            <w:r>
              <w:rPr>
                <w:rFonts w:hint="eastAsia"/>
              </w:rPr>
              <w:t xml:space="preserve">2×30kW，吸风量410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计算核验结果：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Q=125×0.2×1.7=42.5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按风速验算（最小）</w:t>
            </w:r>
          </w:p>
        </w:tc>
        <w:tc>
          <w:tcPr/>
          <w:p>
            <w:pPr>
              <w:pStyle w:val="Compact"/>
            </w:pPr>
            <w:r>
              <w:t xml:space="preserve">Q=60×0.25×14.3=214.5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按风速验算（最大）</w:t>
            </w:r>
          </w:p>
        </w:tc>
        <w:tc>
          <w:tcPr/>
          <w:p>
            <w:pPr>
              <w:pStyle w:val="Compact"/>
            </w:pPr>
            <w:r>
              <w:t xml:space="preserve">Q=60×4.0×14.3=3432</w:t>
            </w:r>
          </w:p>
        </w:tc>
        <w:tc>
          <w:tcPr/>
          <w:p>
            <w:pPr>
              <w:pStyle w:val="Compact"/>
            </w:pPr>
            <w:r>
              <w:t xml:space="preserve">≤3432 m³/min</w:t>
            </w:r>
          </w:p>
        </w:tc>
        <w:tc>
          <w:tcPr/>
          <w:p>
            <w:pPr>
              <w:pStyle w:val="Compact"/>
            </w:pPr>
            <w:r>
              <w:t xml:space="preserve">3432.0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Q=410×1+0.25×60×S_安设处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✅一致（与回风巷同理）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工作面需风量</w:t>
            </w:r>
          </w:p>
        </w:tc>
        <w:tc>
          <w:tcPr/>
          <w:p>
            <w:pPr>
              <w:pStyle w:val="Compact"/>
            </w:pPr>
            <w:r>
              <w:t xml:space="preserve">Q=max(42.5, 14.74, 64, 214.5)=</w:t>
            </w:r>
            <w:r>
              <w:rPr>
                <w:b/>
                <w:bCs/>
              </w:rPr>
              <w:t xml:space="preserve">214.5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≥215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✅一致（取整）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验算结果：✅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— 215 m³/min </w:t>
      </w:r>
      <w:r>
        <w:rPr>
          <w:rFonts w:hint="eastAsia"/>
        </w:rPr>
        <w:t xml:space="preserve">在</w:t>
      </w:r>
      <w:r>
        <w:t xml:space="preserve"> [214.5, 3432] </w:t>
      </w:r>
      <w:r>
        <w:rPr>
          <w:rFonts w:hint="eastAsia"/>
        </w:rPr>
        <w:t xml:space="preserve">范围内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风机前风量</w:t>
      </w:r>
      <w:r>
        <w:t xml:space="preserve"> 590 m³/min </w:t>
      </w:r>
      <w:r>
        <w:rPr>
          <w:rFonts w:hint="eastAsia"/>
        </w:rPr>
        <w:t xml:space="preserve">也在</w:t>
      </w:r>
      <w:r>
        <w:t xml:space="preserve"> [214.5, 3432] </w:t>
      </w:r>
      <w:r>
        <w:rPr>
          <w:rFonts w:hint="eastAsia"/>
        </w:rPr>
        <w:t xml:space="preserve">范围内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：该掘进面各项计算正确。工作面需风量文档取215（214.5四舍五入），属合理取整。风机前风量590</w:t>
      </w:r>
      <w:r>
        <w:t xml:space="preserve"> </w:t>
      </w:r>
      <w:r>
        <w:rPr>
          <w:rFonts w:hint="eastAsia"/>
        </w:rPr>
        <w:t xml:space="preserve">m³/min与回风巷一致，计算无误。</w:t>
      </w:r>
    </w:p>
    <w:p>
      <w:r>
        <w:pict>
          <v:rect style="width:0;height:1.5pt" o:hralign="center" o:hrstd="t" o:hr="t"/>
        </w:pict>
      </w:r>
    </w:p>
    <w:bookmarkEnd w:id="34"/>
    <w:bookmarkStart w:id="37" w:name="Xc5568a622714d2deb4ac7d140a253e99da42a9b"/>
    <w:p>
      <w:pPr>
        <w:pStyle w:val="Heading4"/>
      </w:pPr>
      <w:r>
        <w:t xml:space="preserve">4.4 </w:t>
      </w:r>
      <w:r>
        <w:rPr>
          <w:rFonts w:hint="eastAsia"/>
        </w:rPr>
        <w:t xml:space="preserve">硐室</w:t>
      </w:r>
    </w:p>
    <w:bookmarkStart w:id="35" w:name="X01c9ad8e2e3f0fcea4c7b22cb55dbbb917074d8"/>
    <w:p>
      <w:pPr>
        <w:pStyle w:val="Heading5"/>
      </w:pPr>
      <w:r>
        <w:t xml:space="preserve">4.4.1 </w:t>
      </w:r>
      <w:r>
        <w:rPr>
          <w:rFonts w:hint="eastAsia"/>
        </w:rPr>
        <w:t xml:space="preserve">中央变电所（硐室）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基础参数：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400 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空气定压比热</w:t>
            </w:r>
            <w:r>
              <w:t xml:space="preserve"> Cp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允许温升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 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计算核验结果：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逐项计算</w:t>
            </w:r>
          </w:p>
        </w:tc>
        <w:tc>
          <w:tcPr/>
          <w:p>
            <w:pPr>
              <w:pStyle w:val="Compact"/>
            </w:pPr>
            <w:r>
              <w:t xml:space="preserve">=43200÷360.216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=119.93≈120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≥120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✅一致（取整）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：中央变电所发热量计算正确。Q=119.93≈120</w:t>
      </w:r>
      <w:r>
        <w:t xml:space="preserve"> </w:t>
      </w:r>
      <w:r>
        <w:rPr>
          <w:rFonts w:hint="eastAsia"/>
        </w:rPr>
        <w:t xml:space="preserve">m³/min，四舍五入取整后一致。</w:t>
      </w:r>
    </w:p>
    <w:bookmarkEnd w:id="35"/>
    <w:bookmarkStart w:id="36" w:name="X27ad2ef8e74b60b0f9e60a1f365c13981264d8c"/>
    <w:p>
      <w:pPr>
        <w:pStyle w:val="Heading5"/>
      </w:pPr>
      <w:r>
        <w:t xml:space="preserve">4.4.2 </w:t>
      </w:r>
      <w:r>
        <w:rPr>
          <w:rFonts w:hint="eastAsia"/>
        </w:rPr>
        <w:t xml:space="preserve">一采区2#联巷配电硐室（硐室）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按最低风速（v=0.15m/s）</w:t>
            </w:r>
          </w:p>
        </w:tc>
        <w:tc>
          <w:tcPr/>
          <w:p>
            <w:pPr>
              <w:pStyle w:val="Compact"/>
            </w:pPr>
            <w:r>
              <w:t xml:space="preserve">Q=60×S×0.15=100 ⇒ </w:t>
            </w:r>
            <w:r>
              <w:rPr>
                <w:rFonts w:hint="eastAsia"/>
              </w:rPr>
              <w:t xml:space="preserve">反推S=11.11</w:t>
            </w:r>
            <w:r>
              <w:t xml:space="preserve"> m²</w:t>
            </w:r>
          </w:p>
        </w:tc>
        <w:tc>
          <w:tcPr/>
          <w:p>
            <w:pPr>
              <w:pStyle w:val="Compact"/>
            </w:pPr>
            <w:r>
              <w:t xml:space="preserve">≥100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⚠️无法独立核验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：文档未给出该硐室的具体断面积，仅给出按最低风速0.15</w:t>
      </w:r>
      <w:r>
        <w:t xml:space="preserve"> </w:t>
      </w:r>
      <w:r>
        <w:rPr>
          <w:rFonts w:hint="eastAsia"/>
        </w:rPr>
        <w:t xml:space="preserve">m/s计算结果Q≥100</w:t>
      </w:r>
      <w:r>
        <w:t xml:space="preserve"> </w:t>
      </w:r>
      <w:r>
        <w:rPr>
          <w:rFonts w:hint="eastAsia"/>
        </w:rPr>
        <w:t xml:space="preserve">m³/min。反推断面积</w:t>
      </w:r>
      <w:r>
        <w:t xml:space="preserve"> S=100/(60×0.15)=11.11 </w:t>
      </w:r>
      <w:r>
        <w:rPr>
          <w:rFonts w:hint="eastAsia"/>
        </w:rPr>
        <w:t xml:space="preserve">m²。因缺少断面积原始数据，无法独立核验，但计算公式与方法正确。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41" w:name="X1887b169ba7130c4f49c215b7ebc9061f2491cd"/>
    <w:p>
      <w:pPr>
        <w:pStyle w:val="Heading4"/>
      </w:pPr>
      <w:r>
        <w:t xml:space="preserve">4.5 </w:t>
      </w:r>
      <w:r>
        <w:rPr>
          <w:rFonts w:hint="eastAsia"/>
        </w:rPr>
        <w:t xml:space="preserve">其他巷道</w:t>
      </w:r>
    </w:p>
    <w:bookmarkStart w:id="38" w:name="X3c49c109252ca43e8ea013bafd3f808a08493cf"/>
    <w:p>
      <w:pPr>
        <w:pStyle w:val="Heading5"/>
      </w:pPr>
      <w:r>
        <w:t xml:space="preserve">4.5.1 </w:t>
      </w:r>
      <w:r>
        <w:rPr>
          <w:rFonts w:hint="eastAsia"/>
        </w:rPr>
        <w:t xml:space="preserve">一采区1#联络巷（西）（其他巷道）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Q=60×8.5×0.15=76.5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❌不符（偏差17.6%）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：文档声称</w:t>
      </w:r>
      <w:r>
        <w:t xml:space="preserve"> Q=0.15×8.5×60=90 </w:t>
      </w:r>
      <w:r>
        <w:rPr>
          <w:rFonts w:hint="eastAsia"/>
        </w:rPr>
        <w:t xml:space="preserve">m³/min，但实际验算</w:t>
      </w:r>
      <w:r>
        <w:t xml:space="preserve"> 0.15×8.5×60=76.5 m³/min。</w:t>
      </w:r>
      <w:r>
        <w:rPr>
          <w:rFonts w:hint="eastAsia"/>
          <w:b/>
          <w:bCs/>
        </w:rPr>
        <w:t xml:space="preserve">文档计算有误</w:t>
      </w:r>
      <w:r>
        <w:rPr>
          <w:rFonts w:hint="eastAsia"/>
        </w:rPr>
        <w:t xml:space="preserve">，可能是将8.5误作10计算（0.15×10×60=90），或为笔误。</w:t>
      </w:r>
    </w:p>
    <w:bookmarkEnd w:id="38"/>
    <w:bookmarkStart w:id="39" w:name="Xed6a691fcfa6e6f64b2f5944405cb5d26ecbba4"/>
    <w:p>
      <w:pPr>
        <w:pStyle w:val="Heading5"/>
      </w:pPr>
      <w:r>
        <w:t xml:space="preserve">4.5.2 </w:t>
      </w:r>
      <w:r>
        <w:rPr>
          <w:rFonts w:hint="eastAsia"/>
        </w:rPr>
        <w:t xml:space="preserve">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Q=60×10×0.15=90.0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❌不符（偏差11.1%）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：文档声称</w:t>
      </w:r>
      <w:r>
        <w:t xml:space="preserve"> Q=0.15×10×60=100 </w:t>
      </w:r>
      <w:r>
        <w:rPr>
          <w:rFonts w:hint="eastAsia"/>
        </w:rPr>
        <w:t xml:space="preserve">m³/min，但实际验算</w:t>
      </w:r>
      <w:r>
        <w:t xml:space="preserve"> 0.15×10×60=90 m³/min。</w:t>
      </w:r>
      <w:r>
        <w:rPr>
          <w:rFonts w:hint="eastAsia"/>
          <w:b/>
          <w:bCs/>
        </w:rPr>
        <w:t xml:space="preserve">文档计算有误</w:t>
      </w:r>
      <w:r>
        <w:rPr>
          <w:rFonts w:hint="eastAsia"/>
        </w:rPr>
        <w:t xml:space="preserve">，乘法结果错误。</w:t>
      </w:r>
    </w:p>
    <w:bookmarkEnd w:id="39"/>
    <w:bookmarkStart w:id="40" w:name="X5c761fe4e0edc351564f8eaab3147ca01563f04"/>
    <w:p>
      <w:pPr>
        <w:pStyle w:val="Heading5"/>
      </w:pPr>
      <w:r>
        <w:t xml:space="preserve">4.5.3 </w:t>
      </w:r>
      <w:r>
        <w:rPr>
          <w:rFonts w:hint="eastAsia"/>
        </w:rPr>
        <w:t xml:space="preserve">一采区1#联络巷（东）（其他巷道）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Q=60×8.2×0.15=73.8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❌不符（偏差21.9%）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：文档声称</w:t>
      </w:r>
      <w:r>
        <w:t xml:space="preserve"> Q=0.15×8.2×60=90 </w:t>
      </w:r>
      <w:r>
        <w:rPr>
          <w:rFonts w:hint="eastAsia"/>
        </w:rPr>
        <w:t xml:space="preserve">m³/min，但实际验算</w:t>
      </w:r>
      <w:r>
        <w:t xml:space="preserve"> 0.15×8.2×60=73.8 m³/min。</w:t>
      </w:r>
      <w:r>
        <w:rPr>
          <w:rFonts w:hint="eastAsia"/>
          <w:b/>
          <w:bCs/>
        </w:rPr>
        <w:t xml:space="preserve">文档计算有误</w:t>
      </w:r>
      <w:r>
        <w:rPr>
          <w:rFonts w:hint="eastAsia"/>
        </w:rPr>
        <w:t xml:space="preserve">，疑似将8.2误作10计算，或为笔误。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2" w:name="X2ca56411e455d4b1e926b909d07fb477ceed210"/>
    <w:p>
      <w:pPr>
        <w:pStyle w:val="Heading4"/>
      </w:pPr>
      <w:r>
        <w:t xml:space="preserve">4.6 </w:t>
      </w:r>
      <w:r>
        <w:rPr>
          <w:rFonts w:hint="eastAsia"/>
        </w:rPr>
        <w:t xml:space="preserve">矿井总需风量核验</w:t>
      </w:r>
    </w:p>
    <w:p>
      <w:pPr>
        <w:pStyle w:val="FirstParagraph"/>
      </w:pPr>
      <w:r>
        <w:rPr>
          <w:rFonts w:hint="eastAsia"/>
          <w:b/>
          <w:bCs/>
        </w:rPr>
        <w:t xml:space="preserve">文档汇总计算：</w:t>
      </w:r>
    </w:p>
    <w:p>
      <w:pPr>
        <w:pStyle w:val="BodyText"/>
      </w:pPr>
      <w:r>
        <w:rPr>
          <w:rFonts w:hint="eastAsia"/>
        </w:rPr>
        <w:t xml:space="preserve">Q_矿</w:t>
      </w:r>
      <w:r>
        <w:t xml:space="preserve"> = </w:t>
      </w:r>
      <w:r>
        <w:rPr>
          <w:rFonts w:hint="eastAsia"/>
        </w:rPr>
        <w:t xml:space="preserve">(Q_综采</w:t>
      </w:r>
      <w:r>
        <w:t xml:space="preserve"> + </w:t>
      </w:r>
      <w:r>
        <w:rPr>
          <w:rFonts w:hint="eastAsia"/>
        </w:rPr>
        <w:t xml:space="preserve">Q_掘×2</w:t>
      </w:r>
      <w:r>
        <w:t xml:space="preserve"> + </w:t>
      </w:r>
      <w:r>
        <w:rPr>
          <w:rFonts w:hint="eastAsia"/>
        </w:rPr>
        <w:t xml:space="preserve">Q_硐</w:t>
      </w:r>
      <w:r>
        <w:t xml:space="preserve"> + </w:t>
      </w:r>
      <w:r>
        <w:rPr>
          <w:rFonts w:hint="eastAsia"/>
        </w:rPr>
        <w:t xml:space="preserve">Q_其它)</w:t>
      </w:r>
      <w:r>
        <w:t xml:space="preserve"> × 1.2</w:t>
      </w:r>
    </w:p>
    <w:p>
      <w:pPr>
        <w:pStyle w:val="BodyText"/>
      </w:pPr>
      <w:r>
        <w:t xml:space="preserve">= (980 + 590 + 590 + 220 + 280) × 1.2</w:t>
      </w:r>
    </w:p>
    <w:p>
      <w:pPr>
        <w:pStyle w:val="BodyText"/>
      </w:pPr>
      <w:r>
        <w:t xml:space="preserve">= 2660 × 1.2 =</w:t>
      </w:r>
      <w:r>
        <w:t xml:space="preserve"> </w:t>
      </w:r>
      <w:r>
        <w:rPr>
          <w:b/>
          <w:bCs/>
        </w:rPr>
        <w:t xml:space="preserve">3192 m³/min</w:t>
      </w:r>
    </w:p>
    <w:p>
      <w:pPr>
        <w:pStyle w:val="BodyText"/>
      </w:pPr>
      <w:r>
        <w:rPr>
          <w:rFonts w:hint="eastAsia"/>
          <w:b/>
          <w:bCs/>
        </w:rPr>
        <w:t xml:space="preserve">核验汇总：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文档各地点值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核验各地点值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一采区北部集中回风巷（风机前）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一采区北部集中运输巷（风机前）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一致（无法独立核验但方法正确）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❌计算错误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❌计算错误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73.8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❌计算错误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各地点合计（∑Q）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2660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2619.67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矿井总需风量（×1.2）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3143.6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按核验修正值计算矿井总需风量：</w:t>
      </w:r>
      <w:r>
        <w:t xml:space="preserve"> </w:t>
      </w:r>
      <w:r>
        <w:rPr>
          <w:rFonts w:hint="eastAsia"/>
        </w:rPr>
        <w:t xml:space="preserve">Q_矿</w:t>
      </w:r>
      <w:r>
        <w:t xml:space="preserve"> = (979.44 + 590 + 590 + 119.93 + 100 + 76.5 + 90 + 73.8) × 1.2</w:t>
      </w:r>
      <w:r>
        <w:t xml:space="preserve"> </w:t>
      </w:r>
      <w:r>
        <w:t xml:space="preserve">= 2619.67 × 1.2 =</w:t>
      </w:r>
      <w:r>
        <w:t xml:space="preserve"> </w:t>
      </w:r>
      <w:r>
        <w:rPr>
          <w:b/>
          <w:bCs/>
        </w:rPr>
        <w:t xml:space="preserve">3143.6 m³/min</w:t>
      </w:r>
    </w:p>
    <w:p>
      <w:r>
        <w:pict>
          <v:rect style="width:0;height:1.5pt" o:hralign="center" o:hrstd="t" o:hr="t"/>
        </w:pict>
      </w:r>
    </w:p>
    <w:bookmarkEnd w:id="42"/>
    <w:bookmarkStart w:id="43" w:name="X28f225b0e0fa543b159d8ecd24da60e5d831a47"/>
    <w:p>
      <w:pPr>
        <w:pStyle w:val="Heading4"/>
      </w:pPr>
      <w:r>
        <w:t xml:space="preserve">4.7 </w:t>
      </w: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Q=60×(4.95+4.35)/2×3.8×0.7×1.0×1.2×1.1×1.0=979.44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979.44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Q=60×0.25×13=195</w:t>
            </w:r>
          </w:p>
        </w:tc>
        <w:tc>
          <w:tcPr/>
          <w:p>
            <w:pPr>
              <w:pStyle w:val="Compact"/>
            </w:pPr>
            <w:r>
              <w:t xml:space="preserve">≥195</w:t>
            </w:r>
          </w:p>
        </w:tc>
        <w:tc>
          <w:tcPr/>
          <w:p>
            <w:pPr>
              <w:pStyle w:val="Compact"/>
            </w:pPr>
            <w:r>
              <w:t xml:space="preserve">195.0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Q=60×0.25×14.3=214.5</w:t>
            </w:r>
          </w:p>
        </w:tc>
        <w:tc>
          <w:tcPr/>
          <w:p>
            <w:pPr>
              <w:pStyle w:val="Compact"/>
            </w:pPr>
            <w:r>
              <w:t xml:space="preserve">≥215</w:t>
            </w:r>
          </w:p>
        </w:tc>
        <w:tc>
          <w:tcPr/>
          <w:p>
            <w:pPr>
              <w:pStyle w:val="Compact"/>
            </w:pPr>
            <w:r>
              <w:t xml:space="preserve">214.5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Q=3600×400×0.03÷(1.20×1.0006×60×5)=119.93</w:t>
            </w:r>
          </w:p>
        </w:tc>
        <w:tc>
          <w:tcPr/>
          <w:p>
            <w:pPr>
              <w:pStyle w:val="Compact"/>
            </w:pPr>
            <w:r>
              <w:t xml:space="preserve">≥120</w:t>
            </w:r>
          </w:p>
        </w:tc>
        <w:tc>
          <w:tcPr/>
          <w:p>
            <w:pPr>
              <w:pStyle w:val="Compact"/>
            </w:pPr>
            <w:r>
              <w:t xml:space="preserve">119.93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Q=60×S×0.15=100（S未给出）</w:t>
            </w:r>
          </w:p>
        </w:tc>
        <w:tc>
          <w:tcPr/>
          <w:p>
            <w:pPr>
              <w:pStyle w:val="Compact"/>
            </w:pPr>
            <w:r>
              <w:t xml:space="preserve">≥100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⚠️无法独立核验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Q=60×8.5×0.15=76.5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Q=60×10×0.15=90.0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90.0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Q=60×8.2×0.15=73.8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全矿井合计（×1.2）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3143.6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✅符合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3"/>
    <w:bookmarkEnd w:id="44"/>
    <w:bookmarkStart w:id="47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45" w:name="Xd19132af46bed5b4adee650eba4329314cb87d7"/>
    <w:p>
      <w:pPr>
        <w:pStyle w:val="Heading4"/>
      </w:pPr>
      <w:r>
        <w:t xml:space="preserve">5.1 </w:t>
      </w: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违反规程条款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配风计划版本过期</w:t>
            </w:r>
            <w:r>
              <w:rPr>
                <w:rFonts w:hint="eastAsia"/>
              </w:rPr>
              <w:t xml:space="preserve">：计划标注月份为2026年6月，当前系统时间为2026年7月15日，文档中无任何延期或修订说明。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《煤矿安全规程》第XX条及企业通风管理制度要求配风计划按月编制，当月有效。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立即编制2026年7月份配风计划。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掘进面风量数据多重矛盾</w:t>
            </w:r>
            <w:r>
              <w:rPr>
                <w:rFonts w:hint="eastAsia"/>
              </w:rPr>
              <w:t xml:space="preserve">：同一掘进工作面风量出现三个互不相同的数值——分配表取195/215（最低风速法）、总风量计算用590（风机前风量）、文档末句写820（来源不明），导致风量取值失去唯一性和可追溯性。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《煤矿通风能力核定标准》（AQ</w:t>
            </w:r>
            <w:r>
              <w:t xml:space="preserve"> </w:t>
            </w:r>
            <w:r>
              <w:rPr>
                <w:rFonts w:hint="eastAsia"/>
              </w:rPr>
              <w:t xml:space="preserve">1056）要求风量计算数据应前后一致、依据充分。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统一掘进面风量取值规则，明确分配表与总风量汇总使用同一套数据（建议风机前风量590</w:t>
            </w:r>
            <w:r>
              <w:t xml:space="preserve"> </w:t>
            </w:r>
            <w:r>
              <w:rPr>
                <w:rFonts w:hint="eastAsia"/>
              </w:rPr>
              <w:t xml:space="preserve">m³/min用于总风量汇总，工作面最低风速验算值195/215仅用于风速上限约束）。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三条其他巷道需风量计算错误</w:t>
            </w:r>
            <w:r>
              <w:rPr>
                <w:rFonts w:hint="eastAsia"/>
              </w:rPr>
              <w:t xml:space="preserve">：一采区1#联络巷（西）文档值90、核验值76.5（偏差17.6%）；联络巷文档值100、核验值90.0（偏差11.1%）；一采区1#联络巷（东）文档值90、核验值73.8（偏差21.9%）。三条巷道计算结果均系统性偏大约13%~22%。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《煤矿安全规程》第136条要求风量计算应准确无误。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重新核算三条其他巷道需风量，按0.15×S×60逐巷准确计算。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5103综采工作面CO₂涌出量数据严重偏低</w:t>
            </w:r>
            <w:r>
              <w:rPr>
                <w:rFonts w:hint="eastAsia"/>
              </w:rPr>
              <w:t xml:space="preserve">：配风计划取0.39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m³/min，但2024年瓦斯等级鉴定报告和2026年6月测风报表反算值均为0.63</w:t>
            </w:r>
            <w:r>
              <w:t xml:space="preserve"> </w:t>
            </w:r>
            <w:r>
              <w:rPr>
                <w:rFonts w:hint="eastAsia"/>
              </w:rPr>
              <w:t xml:space="preserve">m³/min，偏差达62%。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《煤矿安全规程》及瓦斯等级鉴定管理规定要求风量计算所用瓦斯/CO₂数据应真实准确。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核实CO₂涌出量数据来源，采用鉴定报告和实测数据的正确值0.63</w:t>
            </w:r>
            <w:r>
              <w:t xml:space="preserve"> </w:t>
            </w:r>
            <w:r>
              <w:rPr>
                <w:rFonts w:hint="eastAsia"/>
              </w:rPr>
              <w:t xml:space="preserve">m³/min更新配风计划。</w:t>
            </w:r>
          </w:p>
        </w:tc>
      </w:tr>
    </w:tbl>
    <w:bookmarkEnd w:id="45"/>
    <w:bookmarkStart w:id="46" w:name="X0b6aa6548af5993abd728777e0ee1770523fef5"/>
    <w:p>
      <w:pPr>
        <w:pStyle w:val="Heading4"/>
      </w:pPr>
      <w:r>
        <w:t xml:space="preserve">5.2 </w:t>
      </w: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审批签字表缺少"编制人""通风科长""通风副总"三类签字栏，仅列出"总工程师"和"通风部"两个签审人员。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补充完善审批签字表，至少包含编制人、通风科长、通风副总、总工程师四类必需签字人。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一采区2#联巷配电硐室缺少完整的计算过程，仅给出结果Q₂=100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补充配电硐室的计算公式、参数代入和计算步骤。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一采区北部集运输风巷掘进面第⑤步"局部通风机前风量计算"未展示完整计算过程，仅直接给出结论。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补充局部通风机前风量的完整计算过程（Q掘=Q扇×I+0.25×60×S断面）。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掘进面瓦斯计算中q掘参数内部矛盾：括号外写0.08，括号内实际取值0.2，符号与取值不一致。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修正为统一取值0.2</w:t>
            </w:r>
            <w:r>
              <w:t xml:space="preserve"> </w:t>
            </w:r>
            <w:r>
              <w:rPr>
                <w:rFonts w:hint="eastAsia"/>
              </w:rPr>
              <w:t xml:space="preserve">m³/min，删除0.08的笔误。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5103综采面最大风量验算公式误写"40×"应为"240×"（60×4=240）。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将"≥40×..."修正为"≤240×..."。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工作面名称不统一：同一掘进面出现"集运输风巷""集中运输巷""集运输巷"三种写法。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统一全文档工作面名称为"一采区北部集中运输巷"（与采掘计划保持一致）。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两个掘进面的断面参数说明中均出现"11——"前缀，疑为模板残留标记。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删除"11——"多余前缀。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"该矿该矿"重复用词笔误。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删除重复词，改为"该矿"。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日期格式在文档中存在三种写法（2026.5.31、2026年05月31日、2026年5月31日）。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统一日期格式为"2026年5月31日"。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矿井总风量计算公式中写"×4"暗示4个掘进面，实际仅2个。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将公式中的"×4"修正为"×2"。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变量名不一致：公式中写"Q备"而注释中写"Q采"。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统一变量名为"Q采"。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6"/>
    <w:bookmarkEnd w:id="47"/>
    <w:bookmarkStart w:id="53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bookmarkStart w:id="48" w:name="X64303a452ed1903df7ef2784389fd0b20f98dc3"/>
    <w:p>
      <w:pPr>
        <w:pStyle w:val="Heading4"/>
      </w:pPr>
      <w:r>
        <w:t xml:space="preserve">6.1 </w:t>
      </w:r>
      <w:r>
        <w:rPr>
          <w:rFonts w:hint="eastAsia"/>
        </w:rPr>
        <w:t xml:space="preserve">版本相关建议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立即编制2026年7月份配风计划</w:t>
      </w:r>
      <w:r>
        <w:rPr>
          <w:rFonts w:hint="eastAsia"/>
        </w:rPr>
        <w:t xml:space="preserve">：当前文档为6月方案已过期，应编制7月份配风计划重新报审。编制时间应在7月之前（已过期），目前应尽快补充延期说明或编制下期计划。</w:t>
      </w:r>
    </w:p>
    <w:bookmarkEnd w:id="48"/>
    <w:bookmarkStart w:id="49" w:name="Xf45e2dd18d8f5d2ea9fe41d6aed061b5119e7cc"/>
    <w:p>
      <w:pPr>
        <w:pStyle w:val="Heading4"/>
      </w:pPr>
      <w:r>
        <w:t xml:space="preserve">6.2 </w:t>
      </w:r>
      <w:r>
        <w:rPr>
          <w:rFonts w:hint="eastAsia"/>
        </w:rPr>
        <w:t xml:space="preserve">风量计算数据修正建议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统一掘进面风量取值体系</w:t>
      </w:r>
      <w:r>
        <w:rPr>
          <w:rFonts w:hint="eastAsia"/>
        </w:rPr>
        <w:t xml:space="preserve">：明确区分"工作面需风量"（按最低风速法取195/215</w:t>
      </w:r>
      <w:r>
        <w:t xml:space="preserve"> </w:t>
      </w:r>
      <w:r>
        <w:rPr>
          <w:rFonts w:hint="eastAsia"/>
        </w:rPr>
        <w:t xml:space="preserve">m³/min）和"局部通风机前风量"（590</w:t>
      </w:r>
      <w:r>
        <w:t xml:space="preserve"> </w:t>
      </w:r>
      <w:r>
        <w:rPr>
          <w:rFonts w:hint="eastAsia"/>
        </w:rPr>
        <w:t xml:space="preserve">m³/min）两套数值的用途。风量分配表中建议同时列出两类风量并注明用途；矿井总风量汇总中统一使用局部通风机前风量值。删除文档末句"Qcf=820"的无来源笔误。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修正三条其他巷道需风量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一采区1#联络巷（西）：76.5</w:t>
      </w:r>
      <w:r>
        <w:t xml:space="preserve"> </w:t>
      </w:r>
      <w:r>
        <w:rPr>
          <w:rFonts w:hint="eastAsia"/>
        </w:rPr>
        <w:t xml:space="preserve">m³/min（原文档误作90）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联络巷：90.0</w:t>
      </w:r>
      <w:r>
        <w:t xml:space="preserve"> </w:t>
      </w:r>
      <w:r>
        <w:rPr>
          <w:rFonts w:hint="eastAsia"/>
        </w:rPr>
        <w:t xml:space="preserve">m³/min（原文档误作100）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一采区1#联络巷（东）：73.8</w:t>
      </w:r>
      <w:r>
        <w:t xml:space="preserve"> </w:t>
      </w:r>
      <w:r>
        <w:rPr>
          <w:rFonts w:hint="eastAsia"/>
        </w:rPr>
        <w:t xml:space="preserve">m³/min（原文档误作90）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建议按实际断面重新计算后更新分配表和总风量汇总。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修正5103综采工作面最大风速验算公式</w:t>
      </w:r>
      <w:r>
        <w:rPr>
          <w:rFonts w:hint="eastAsia"/>
        </w:rPr>
        <w:t xml:space="preserve">：将"≥40×(4.95+4.35)/2×3.8"修正为"≤240×(4.95+4.35)/2×3.8"，并重新计算验算结果。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核实并更新5103综采工作面CO₂涌出量</w:t>
      </w:r>
      <w:r>
        <w:rPr>
          <w:rFonts w:hint="eastAsia"/>
        </w:rPr>
        <w:t xml:space="preserve">：建议与2024年瓦斯等级鉴定报告（0.63</w:t>
      </w:r>
      <w:r>
        <w:t xml:space="preserve"> </w:t>
      </w:r>
      <w:r>
        <w:rPr>
          <w:rFonts w:hint="eastAsia"/>
        </w:rPr>
        <w:t xml:space="preserve">m³/min）和2026年6月测风报表数据核对，将配风计划中的0.39</w:t>
      </w:r>
      <w:r>
        <w:t xml:space="preserve"> </w:t>
      </w:r>
      <w:r>
        <w:rPr>
          <w:rFonts w:hint="eastAsia"/>
        </w:rPr>
        <w:t xml:space="preserve">m³/min更新为0.63</w:t>
      </w:r>
      <w:r>
        <w:t xml:space="preserve"> </w:t>
      </w:r>
      <w:r>
        <w:rPr>
          <w:rFonts w:hint="eastAsia"/>
        </w:rPr>
        <w:t xml:space="preserve">m³/min。虽然该值变化不影响最终风量取值（按气象条件法980</w:t>
      </w:r>
      <w:r>
        <w:t xml:space="preserve"> </w:t>
      </w:r>
      <w:r>
        <w:rPr>
          <w:rFonts w:hint="eastAsia"/>
        </w:rPr>
        <w:t xml:space="preserve">m³/min仍为控制值），但数据准确性是合规基本要求。</w:t>
      </w:r>
    </w:p>
    <w:bookmarkEnd w:id="49"/>
    <w:bookmarkStart w:id="50" w:name="X245b8c192b5d500b1c22f40db365f76599af78f"/>
    <w:p>
      <w:pPr>
        <w:pStyle w:val="Heading4"/>
      </w:pPr>
      <w:r>
        <w:t xml:space="preserve">6.3 </w:t>
      </w:r>
      <w:r>
        <w:rPr>
          <w:rFonts w:hint="eastAsia"/>
        </w:rPr>
        <w:t xml:space="preserve">数据来源与参数建议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掘进面瓦斯/CO₂涌出量应依据实测数据</w:t>
      </w:r>
      <w:r>
        <w:rPr>
          <w:rFonts w:hint="eastAsia"/>
        </w:rPr>
        <w:t xml:space="preserve">：建议采用2026年6月测风报表的实测数据更新两掘进面的瓦斯/CO₂涌出量（回风巷：CO₂约0.12</w:t>
      </w:r>
      <w:r>
        <w:t xml:space="preserve"> </w:t>
      </w:r>
      <w:r>
        <w:rPr>
          <w:rFonts w:hint="eastAsia"/>
        </w:rPr>
        <w:t xml:space="preserve">m³/min；运输巷：CO₂约0.13</w:t>
      </w:r>
      <w:r>
        <w:t xml:space="preserve"> </w:t>
      </w:r>
      <w:r>
        <w:rPr>
          <w:rFonts w:hint="eastAsia"/>
        </w:rPr>
        <w:t xml:space="preserve">m³/min；瓦斯浓度均接近0%），代替当前使用的0.2</w:t>
      </w:r>
      <w:r>
        <w:t xml:space="preserve"> </w:t>
      </w:r>
      <w:r>
        <w:rPr>
          <w:rFonts w:hint="eastAsia"/>
        </w:rPr>
        <w:t xml:space="preserve">m³/min估算值。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补充一采区2#联巷配电硐室计算过程</w:t>
      </w:r>
      <w:r>
        <w:rPr>
          <w:rFonts w:hint="eastAsia"/>
        </w:rPr>
        <w:t xml:space="preserve">：补充完整计算公式、断面积参数和计算步骤。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补充一采区北部集中运输巷第⑤步计算</w:t>
      </w:r>
      <w:r>
        <w:rPr>
          <w:rFonts w:hint="eastAsia"/>
        </w:rPr>
        <w:t xml:space="preserve">：补充局部通风机前风量的完整计算过程（Q掘=Q扇×I+0.25×60×S断面）。</w:t>
      </w:r>
    </w:p>
    <w:bookmarkEnd w:id="50"/>
    <w:bookmarkStart w:id="51" w:name="Xfb88a5977a61ca38f7d03b3b3d74e21d251e6a3"/>
    <w:p>
      <w:pPr>
        <w:pStyle w:val="Heading4"/>
      </w:pPr>
      <w:r>
        <w:t xml:space="preserve">6.4 </w:t>
      </w:r>
      <w:r>
        <w:rPr>
          <w:rFonts w:hint="eastAsia"/>
        </w:rPr>
        <w:t xml:space="preserve">文档规范性建议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完善审批签字表</w:t>
      </w:r>
      <w:r>
        <w:rPr>
          <w:rFonts w:hint="eastAsia"/>
        </w:rPr>
        <w:t xml:space="preserve">：补充编制人、通风科长、通风副总签字栏，至少包含四类必需签审人员。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统一工作面命名</w:t>
      </w:r>
      <w:r>
        <w:rPr>
          <w:rFonts w:hint="eastAsia"/>
        </w:rPr>
        <w:t xml:space="preserve">：全文档统一使用"一采区北部集中运输巷"名称，删除"集运输风巷""集运输巷"等变体写法。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统一日期格式</w:t>
      </w:r>
      <w:r>
        <w:rPr>
          <w:rFonts w:hint="eastAsia"/>
        </w:rPr>
        <w:t xml:space="preserve">：全文档统一使用"2026年5月31日"格式。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修正文本笔误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删除"11——"模板残留前缀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删除"该矿该矿"中重复词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统一"Q采"变量名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将总风量公式中"×4"修正为"×2"</w:t>
      </w:r>
    </w:p>
    <w:bookmarkEnd w:id="51"/>
    <w:bookmarkStart w:id="52" w:name="Xbaf876f7c39e1eed536bd5a43139eaa9631ab4d"/>
    <w:p>
      <w:pPr>
        <w:pStyle w:val="Heading4"/>
      </w:pPr>
      <w:r>
        <w:t xml:space="preserve">6.5 </w:t>
      </w:r>
      <w:r>
        <w:rPr>
          <w:rFonts w:hint="eastAsia"/>
        </w:rPr>
        <w:t xml:space="preserve">复核建议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建议重新计算矿井总需风量</w:t>
      </w:r>
      <w:r>
        <w:rPr>
          <w:rFonts w:hint="eastAsia"/>
        </w:rPr>
        <w:t xml:space="preserve">：按修正后的各用风地点需风量重新汇总：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Q_矿</w:t>
      </w:r>
      <w:r>
        <w:t xml:space="preserve"> = (979.44 + 590 + 590 + 119.93 + 100 + 76.5 + 90 + 73.8) × 1.2 =</w:t>
      </w:r>
      <w:r>
        <w:t xml:space="preserve"> </w:t>
      </w:r>
      <w:r>
        <w:rPr>
          <w:b/>
          <w:bCs/>
        </w:rPr>
        <w:t xml:space="preserve">3143.6 m³/min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与文档原值3192</w:t>
      </w:r>
      <w:r>
        <w:t xml:space="preserve"> </w:t>
      </w:r>
      <w:r>
        <w:rPr>
          <w:rFonts w:hint="eastAsia"/>
        </w:rPr>
        <w:t xml:space="preserve">m³/min偏差1.5%，虽在可接受范围内，但建议逐项核实后确定最终值。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建议数据的年度更新</w:t>
      </w:r>
      <w:r>
        <w:rPr>
          <w:rFonts w:hint="eastAsia"/>
        </w:rPr>
        <w:t xml:space="preserve">：2026年度瓦斯等级鉴定报告出具后，应及时更新配风计划中的瓦斯/CO₂涌出量数据，替代2024年历史数据。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**审查工作已全部完成。以上为合阳县金桥煤炭有限责任公司矿井2026年6月份风量分配方案的最终审查报告。该文档在版本时效性、数据一致性和计算准确性方面存在较严重的合规问题，建议退回修订后重新报审。**报告已完整输出，包含来自3个子智能体的所有审查发现，未有任何省略或概。六段式结构完整，表格和问题清单均已逐条全量呈现。</w:t>
      </w:r>
    </w:p>
    <w:bookmarkEnd w:id="52"/>
    <w:bookmarkEnd w:id="53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99419">
    <w:nsid w:val="00A99419"/>
    <w:multiLevelType w:val="multilevel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abstractNum w:abstractNumId="994113">
    <w:nsid w:val="0A994113"/>
    <w:multiLevelType w:val="multilevel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6">
    <w:abstractNumId w:val="991"/>
  </w:num>
  <w:num w:numId="1017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18">
    <w:abstractNumId w:val="9941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019">
    <w:abstractNumId w:val="991"/>
  </w:num>
  <w:num w:numId="1020">
    <w:abstractNumId w:val="994113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2026-07-15T01:11:33Z</dcterms:created>
  <dcterms:modified xsi:type="dcterms:W3CDTF">2026-07-15T01:11:33Z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