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2" w:name="最终审查报告"/>
    <w:p>
      <w:pPr>
        <w:pStyle w:val="1"/>
      </w:pPr>
      <w:r>
        <w:rPr>
          <w:rFonts w:hint="eastAsia"/>
        </w:rPr>
        <w:t xml:space="preserve">最终审查报告</w:t>
      </w:r>
    </w:p>
    <w:bookmarkStart w:id="9" w:name="审查概况"/>
    <w:p>
      <w:pPr>
        <w:pStyle w:val="2"/>
      </w:pPr>
      <w:r>
        <w:rPr>
          <w:rFonts w:hint="eastAsia"/>
        </w:rPr>
        <w:t xml:space="preserve">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2026年7月14日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</w:t>
            </w:r>
            <w:r>
              <w:t xml:space="preserve"> </w:t>
            </w:r>
            <w:r>
              <w:rPr>
                <w:rFonts w:hint="eastAsia"/>
              </w:rPr>
              <w:t xml:space="preserve">矿井2026年6月份风量分配方案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2026年5月31日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配风计划综合审查（形式审查</w:t>
            </w:r>
            <w:r>
              <w:t xml:space="preserve"> + </w:t>
            </w:r>
            <w:r>
              <w:rPr>
                <w:rFonts w:hint="eastAsia"/>
              </w:rPr>
              <w:t xml:space="preserve">数据一致性审查</w:t>
            </w:r>
            <w:r>
              <w:t xml:space="preserve"> + </w:t>
            </w:r>
            <w:r>
              <w:rPr>
                <w:rFonts w:hint="eastAsia"/>
              </w:rPr>
              <w:t xml:space="preserve">计算核验审查）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不合格</w:t>
            </w:r>
            <w:r>
              <w:rPr>
                <w:rFonts w:hint="eastAsia"/>
              </w:rPr>
              <w:t xml:space="preserve">——存在3项严重违规/红线问题、多项一般问题和数据不一致，需整改后重新报审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5" w:name="形式审查结果摘要"/>
    <w:p>
      <w:pPr>
        <w:pStyle w:val="2"/>
      </w:pPr>
      <w:r>
        <w:rPr>
          <w:rFonts w:hint="eastAsia"/>
        </w:rPr>
        <w:t xml:space="preserve">形式审查结果摘要</w:t>
      </w:r>
    </w:p>
    <w:bookmarkStart w:id="10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判定：❌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违规</w:t>
      </w:r>
      <w:r>
        <w:rPr>
          <w:rFonts w:hint="eastAsia"/>
        </w:rPr>
        <w:t xml:space="preserve">——配风计划标题为"矿井2026年6月份风量分配方案"，当前系统时间为2026年7月，计划月份早于当前月份已超过1个月，且文档中未发现任何修订说明或延期审批记录，判定为版本过期。</w:t>
      </w:r>
    </w:p>
    <w:bookmarkEnd w:id="10"/>
    <w:bookmarkStart w:id="11" w:name="X29cc4a8448201dc44ed03a6c24baf1e52c2e345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签字审查（仅作提示）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审批签字表仅设置了"总工程师"和"通风部"两行，缺少编制人、通风科长、通风副总三个必需签字栏位。</w:t>
      </w:r>
    </w:p>
    <w:bookmarkEnd w:id="11"/>
    <w:bookmarkStart w:id="12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判定：✅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合规</w:t>
      </w:r>
      <w:r>
        <w:rPr>
          <w:rFonts w:hint="eastAsia"/>
        </w:rPr>
        <w:t xml:space="preserve">——编制时间2026年5月31日，计划执行月份2026年6月，符合"提前一个月编制"要求。</w:t>
      </w:r>
    </w:p>
    <w:bookmarkEnd w:id="12"/>
    <w:bookmarkStart w:id="13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判定：⚠️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部分缺失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一采区北部集中运输巷掘进面</w:t>
      </w:r>
      <w:r>
        <w:rPr>
          <w:rFonts w:hint="eastAsia"/>
        </w:rPr>
        <w:t xml:space="preserve">：局部通风机前风量计算过程缺失，仅写"经验算:</w:t>
      </w:r>
      <w:r>
        <w:t xml:space="preserve"> </w:t>
      </w:r>
      <w:r>
        <w:rPr>
          <w:rFonts w:hint="eastAsia"/>
        </w:rPr>
        <w:t xml:space="preserve">…取820"，未展示从590到820的推导过程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一采区2#联巷配电硐室</w:t>
      </w:r>
      <w:r>
        <w:rPr>
          <w:rFonts w:hint="eastAsia"/>
        </w:rPr>
        <w:t xml:space="preserve">：直接给出</w:t>
      </w:r>
      <w:r>
        <w:t xml:space="preserve"> Q₂=100 </w:t>
      </w:r>
      <w:r>
        <w:rPr>
          <w:rFonts w:hint="eastAsia"/>
        </w:rPr>
        <w:t xml:space="preserve">m³/min，缺少详细计算公式和参数代入过程</w:t>
      </w:r>
    </w:p>
    <w:bookmarkEnd w:id="13"/>
    <w:bookmarkStart w:id="14" w:name="X5788c06626bcafcf3d60fc75cf5b7c9246fc88a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语病逻辑问题（共10条）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「一采区北部集中回风巷工作面风机前取</w:t>
            </w:r>
            <w:r>
              <w:t xml:space="preserve"> Qcf=820/min </w:t>
            </w:r>
            <w:r>
              <w:rPr>
                <w:rFonts w:hint="eastAsia"/>
              </w:rPr>
              <w:t xml:space="preserve">符合要求」与此前「=590</w:t>
            </w:r>
            <w:r>
              <w:t xml:space="preserve"> m³/min」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局部通风机前风量计算得590</w:t>
            </w:r>
            <w:r>
              <w:t xml:space="preserve"> </w:t>
            </w:r>
            <w:r>
              <w:rPr>
                <w:rFonts w:hint="eastAsia"/>
              </w:rPr>
              <w:t xml:space="preserve">m³/min，验算结论却直接取820</w:t>
            </w:r>
            <w:r>
              <w:t xml:space="preserve"> </w:t>
            </w:r>
            <w:r>
              <w:rPr>
                <w:rFonts w:hint="eastAsia"/>
              </w:rPr>
              <w:t xml:space="preserve">m³/min，590到820的跳变未给出任何原因说明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风量分配表中「一采区北部集中回风巷工作面</w:t>
            </w:r>
            <w:r>
              <w:t xml:space="preserve"> </w:t>
            </w:r>
            <w:r>
              <w:rPr>
                <w:rFonts w:hint="eastAsia"/>
              </w:rPr>
              <w:t xml:space="preserve">≥195」「一采区北部集中运输巷工作面</w:t>
            </w:r>
            <w:r>
              <w:t xml:space="preserve"> ≥215」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风量分配表掘进面需风量取的是按最低风速算得的值（195和215），但矿井总风量计算中掘进面使用的是风机前风量590</w:t>
            </w:r>
            <w:r>
              <w:t xml:space="preserve"> </w:t>
            </w:r>
            <w:r>
              <w:rPr>
                <w:rFonts w:hint="eastAsia"/>
              </w:rPr>
              <w:t xml:space="preserve">m³/min，分配表与计算过程所用的风量概念不一致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「q掘—掘进工作面回风流中瓦斯（或二氧化碳）的绝对涌出量0.08m³/min；（根据一采区北部集中回风巷回风流中的平均瓦斯浓度为0.02%，取0.2m³/min）」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瓦斯绝对涌出量前后矛盾：正文先说q=0.08m³/min，括号内又说取0.2m³/min，实际计算也用的0.2。0.08与0.2相差2.5倍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「11——一采区北部集中回风巷断面，取13</w:t>
            </w:r>
            <w:r>
              <w:t xml:space="preserve"> </w:t>
            </w:r>
            <w:r>
              <w:rPr>
                <w:rFonts w:hint="eastAsia"/>
              </w:rPr>
              <w:t xml:space="preserve">m²」「11——一采区北部集运输风巷断面，取14.3</w:t>
            </w:r>
            <w:r>
              <w:t xml:space="preserve"> m²」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两处掘进面最低风速计算中，文字编号均写"11——"，疑似复制模板后未修改编号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标题中「一采区北部集运输巷」、计算章节中「一采区北部集运输风巷掘进工作面」、分配表中「一采区北部集中运输巷工作面」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同一掘进工作面名称在全文中至少出现三种不同写法，前后不一致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「Q_{备}=100×qCH₄×K_{CH4}」「Q_{备}=67×q_{采}×K_{co2}」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5103综采工作面瓦斯和CO₂涌出量计算中使用了"Q_{备}"（备用面风量符号），应使用"Q_{采}"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「Q_{矿}=(Q_{综采}+Q_{煤掘}×4+Q_{硐}+Q_{其它})×1.2」与「=(980+590+590+220+280)×1.2」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矿井总风量公式中写"Q_{煤掘}×4"暗示4个掘进面，但实际只有2个掘进面，公式与代入值不匹配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「Q_{备}≥60×4×S_{采}≥40×(4.95+4.35)/2×3.8」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60×4=240，但代入时写成40（漏写系数），中间步骤的40是笔误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「一采区胶带巷（东）掘进供风机型号为FBDN₀7.1</w:t>
            </w:r>
            <w:r>
              <w:t xml:space="preserve"> 2×30kw」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"掘进供风机"表述不规范；型号中"FBDN₀"的"₀"疑似OCR识别错误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一采区北部集中运输巷验算部分仅有「经验算:</w:t>
            </w:r>
            <w:r>
              <w:t xml:space="preserve"> </w:t>
            </w:r>
            <w:r>
              <w:rPr>
                <w:rFonts w:hint="eastAsia"/>
              </w:rPr>
              <w:t xml:space="preserve">…取</w:t>
            </w:r>
            <w:r>
              <w:t xml:space="preserve"> Qcf=820/min </w:t>
            </w:r>
            <w:r>
              <w:rPr>
                <w:rFonts w:hint="eastAsia"/>
              </w:rPr>
              <w:t xml:space="preserve">符合要求。」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集中运输巷的验算过程被省略，仅留结论句，完整性不足</w:t>
            </w:r>
          </w:p>
        </w:tc>
      </w:tr>
    </w:tbl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判定：❌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存在问题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20" w:name="数据一致性审查结果摘要"/>
    <w:p>
      <w:pPr>
        <w:pStyle w:val="2"/>
      </w:pPr>
      <w:r>
        <w:rPr>
          <w:rFonts w:hint="eastAsia"/>
        </w:rPr>
        <w:t xml:space="preserve">数据一致性审查结果摘要</w:t>
      </w:r>
    </w:p>
    <w:bookmarkStart w:id="16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判定：❓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无法判定</w:t>
      </w:r>
      <w:r>
        <w:rPr>
          <w:rFonts w:hint="eastAsia"/>
        </w:rPr>
        <w:t xml:space="preserve">——采掘计划数据缺失，无法校核用风地点是否完整列出。</w:t>
      </w:r>
    </w:p>
    <w:bookmarkEnd w:id="16"/>
    <w:bookmarkStart w:id="17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测风反算值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0.2092</w:t>
            </w:r>
          </w:p>
        </w:tc>
        <w:tc>
          <w:tcPr/>
          <w:p>
            <w:pPr>
              <w:pStyle w:val="Compact"/>
            </w:pPr>
            <w:r>
              <w:t xml:space="preserve">0.38%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0.39</w:t>
            </w:r>
          </w:p>
        </w:tc>
        <w:tc>
          <w:tcPr/>
          <w:p>
            <w:pPr>
              <w:pStyle w:val="Compact"/>
            </w:pPr>
            <w:r>
              <w:t xml:space="preserve">0.6276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60.9%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0.20</w:t>
            </w:r>
          </w:p>
        </w:tc>
        <w:tc>
          <w:tcPr/>
          <w:p>
            <w:pPr>
              <w:pStyle w:val="Compact"/>
            </w:pPr>
            <w:r>
              <w:t xml:space="preserve">0.0000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0.20</w:t>
            </w:r>
          </w:p>
        </w:tc>
        <w:tc>
          <w:tcPr/>
          <w:p>
            <w:pPr>
              <w:pStyle w:val="Compact"/>
            </w:pPr>
            <w:r>
              <w:t xml:space="preserve">0.1216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39.2%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0.20</w:t>
            </w:r>
          </w:p>
        </w:tc>
        <w:tc>
          <w:tcPr/>
          <w:p>
            <w:pPr>
              <w:pStyle w:val="Compact"/>
            </w:pPr>
            <w:r>
              <w:t xml:space="preserve">0.0000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0.20</w:t>
            </w:r>
          </w:p>
        </w:tc>
        <w:tc>
          <w:tcPr/>
          <w:p>
            <w:pPr>
              <w:pStyle w:val="Compact"/>
            </w:pPr>
            <w:r>
              <w:t xml:space="preserve">0.1276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36.2%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</w:tbl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综合判定：❌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严重不一致</w:t>
      </w:r>
    </w:p>
    <w:bookmarkEnd w:id="17"/>
    <w:bookmarkStart w:id="18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判定：✅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一致</w:t>
      </w:r>
      <w:r>
        <w:rPr>
          <w:rFonts w:hint="eastAsia"/>
        </w:rPr>
        <w:t xml:space="preserve">——5103工作面控顶距、采高、工作面长度与作业规程完全一致，有效断面积偏差仅3.3%。</w:t>
      </w:r>
    </w:p>
    <w:bookmarkEnd w:id="18"/>
    <w:bookmarkStart w:id="19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判定：✅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合理</w:t>
      </w:r>
      <w:r>
        <w:rPr>
          <w:rFonts w:hint="eastAsia"/>
        </w:rPr>
        <w:t xml:space="preserve">——所有用风地点实测温度均低于20°C，温度系数选择正确。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33" w:name="计算核验结果"/>
    <w:p>
      <w:pPr>
        <w:pStyle w:val="2"/>
      </w:pPr>
      <w:r>
        <w:rPr>
          <w:rFonts w:hint="eastAsia"/>
        </w:rPr>
        <w:t xml:space="preserve">计算核验结果</w:t>
      </w:r>
    </w:p>
    <w:bookmarkStart w:id="21" w:name="用风地点参数提取汇总"/>
    <w:p>
      <w:pPr>
        <w:pStyle w:val="Heading3"/>
      </w:pPr>
      <w:r>
        <w:rPr>
          <w:rFonts w:hint="eastAsia"/>
        </w:rPr>
        <w:t xml:space="preserve">用风地点参数提取汇总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断面积/参数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控顶距4.95/4.35m，采高3.8m，S=17.67m²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S=13 m²</w:t>
            </w:r>
          </w:p>
        </w:tc>
        <w:tc>
          <w:tcPr/>
          <w:p>
            <w:pPr>
              <w:pStyle w:val="Compact"/>
            </w:pPr>
            <w:r>
              <w:t xml:space="preserve">195/590/820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S=14.3 m²</w:t>
            </w:r>
          </w:p>
        </w:tc>
        <w:tc>
          <w:tcPr/>
          <w:p>
            <w:pPr>
              <w:pStyle w:val="Compact"/>
            </w:pPr>
            <w:r>
              <w:t xml:space="preserve">215/590/820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机电设备400kW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无断面积数据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S=8.5 m²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S=10 m²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S=8.2 m²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</w:tr>
    </w:tbl>
    <w:bookmarkEnd w:id="21"/>
    <w:bookmarkStart w:id="30" w:name="逐地点核验"/>
    <w:p>
      <w:pPr>
        <w:pStyle w:val="Heading3"/>
      </w:pPr>
      <w:r>
        <w:rPr>
          <w:rFonts w:hint="eastAsia"/>
        </w:rPr>
        <w:t xml:space="preserve">逐地点核验</w:t>
      </w:r>
    </w:p>
    <w:bookmarkStart w:id="22" w:name="X43b2fecd5d959ab191c42e306fc6fe3689d6276"/>
    <w:p>
      <w:pPr>
        <w:pStyle w:val="Heading4"/>
      </w:pPr>
      <w:r>
        <w:rPr>
          <w:rFonts w:hint="eastAsia"/>
        </w:rPr>
        <w:t xml:space="preserve">5103综采工作面（采煤工作面）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Q=100×0.21×1.3=27.30 m³/min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Q=67×0.39×1.5=39.20 m³/min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符合（偏差2.0%）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Q=4×30=120.00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Q=60×4.65×3.8×70%×1.0×1.2×1.1×1.0=979.62 m³/min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979.62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一致（偏差0.04%）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17.67 × 0.25 =</w:t>
      </w:r>
      <w:r>
        <w:t xml:space="preserve"> </w:t>
      </w:r>
      <w:r>
        <w:rPr>
          <w:b/>
          <w:bCs/>
        </w:rPr>
        <w:t xml:space="preserve">265.05 m³/min</w:t>
      </w:r>
      <w:r>
        <w:rPr>
          <w:rFonts w:hint="eastAsia"/>
        </w:rPr>
        <w:t xml:space="preserve">（文档计算值256.5，偏差3.2%）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17.67 × 4.0 =</w:t>
      </w:r>
      <w:r>
        <w:t xml:space="preserve"> </w:t>
      </w:r>
      <w:r>
        <w:rPr>
          <w:b/>
          <w:bCs/>
        </w:rPr>
        <w:t xml:space="preserve">4240.80 m³/min</w:t>
      </w:r>
      <w:r>
        <w:rPr>
          <w:rFonts w:hint="eastAsia"/>
        </w:rPr>
        <w:t xml:space="preserve">（文档计算值4104，偏差3.2%）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验算结果：980</w:t>
      </w:r>
      <w:r>
        <w:t xml:space="preserve"> m³/min </w:t>
      </w:r>
      <w:r>
        <w:rPr>
          <w:rFonts w:hint="eastAsia"/>
        </w:rPr>
        <w:t xml:space="preserve">在</w:t>
      </w:r>
      <w:r>
        <w:t xml:space="preserve"> [265.05, 4240.80] </w:t>
      </w:r>
      <w:r>
        <w:rPr>
          <w:rFonts w:hint="eastAsia"/>
        </w:rPr>
        <w:t xml:space="preserve">范围内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t xml:space="preserve">| </w:t>
      </w:r>
      <w:r>
        <w:rPr>
          <w:rFonts w:hint="eastAsia"/>
        </w:rPr>
        <w:t xml:space="preserve">最终取值</w:t>
      </w:r>
      <w:r>
        <w:t xml:space="preserve"> | Q = max(27.3, 39.2, 120, 979.62) = 979.62 |</w:t>
      </w:r>
      <w:r>
        <w:t xml:space="preserve"> </w:t>
      </w:r>
      <w:r>
        <w:rPr>
          <w:b/>
          <w:bCs/>
        </w:rPr>
        <w:t xml:space="preserve">980 m³/min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979.62 m³/min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✅ </w:t>
      </w:r>
      <w:r>
        <w:rPr>
          <w:rFonts w:hint="eastAsia"/>
          <w:b/>
          <w:bCs/>
        </w:rPr>
        <w:t xml:space="preserve">一致</w:t>
      </w:r>
      <w:r>
        <w:t xml:space="preserve"> </w:t>
      </w:r>
      <w:r>
        <w:t xml:space="preserve">|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：气象条件法计算结果正确，最终取值正确。但风速验算中最小风量文档计算值256.5与正确值265.05不一致，偏差3.2%。最大风量验算公式中"40×S"应为"240×S"（60×4=240），属笔误。</w:t>
      </w:r>
    </w:p>
    <w:p>
      <w:r>
        <w:pict>
          <v:rect style="width:0;height:1.5pt" o:hralign="center" o:hrstd="t" o:hr="t"/>
        </w:pict>
      </w:r>
    </w:p>
    <w:bookmarkEnd w:id="22"/>
    <w:bookmarkStart w:id="23" w:name="一采区北部集中回风巷掘进工作面"/>
    <w:p>
      <w:pPr>
        <w:pStyle w:val="Heading4"/>
      </w:pPr>
      <w:r>
        <w:rPr>
          <w:rFonts w:hint="eastAsia"/>
        </w:rPr>
        <w:t xml:space="preserve">一采区北部集中回风巷（掘进工作面）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Q=125×0.2×1.7=42.50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34.00 </w:t>
            </w:r>
            <w:r>
              <w:rPr>
                <w:rFonts w:hint="eastAsia"/>
              </w:rPr>
              <w:t xml:space="preserve">m³/min（标准公式100×q×K）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公式系数不同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Q=67×0.2×1.1=14.74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Q=4×16=64.00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Q=60×13×0.25=195.00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Q=60×13×4.0=3120.00 m³/min</w:t>
            </w:r>
          </w:p>
        </w:tc>
        <w:tc>
          <w:tcPr/>
          <w:p>
            <w:pPr>
              <w:pStyle w:val="Compact"/>
            </w:pPr>
            <w:r>
              <w:t xml:space="preserve">3120 m³/min</w:t>
            </w:r>
          </w:p>
        </w:tc>
        <w:tc>
          <w:tcPr/>
          <w:p>
            <w:pPr>
              <w:pStyle w:val="Compact"/>
            </w:pPr>
            <w:r>
              <w:t xml:space="preserve">3120.00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</w:t>
            </w:r>
          </w:p>
        </w:tc>
        <w:tc>
          <w:tcPr/>
          <w:p>
            <w:pPr>
              <w:pStyle w:val="Compact"/>
            </w:pPr>
            <w:r>
              <w:t xml:space="preserve">Q=410×1+0.25×60×12=590.00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</w:t>
      </w:r>
      <w:r>
        <w:rPr>
          <w:b/>
          <w:bCs/>
        </w:rPr>
        <w:t xml:space="preserve">195.00 m³/min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</w:t>
      </w:r>
      <w:r>
        <w:rPr>
          <w:b/>
          <w:bCs/>
        </w:rPr>
        <w:t xml:space="preserve">3120.00 m³/min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验算结果：590</w:t>
      </w:r>
      <w:r>
        <w:t xml:space="preserve"> m³/min </w:t>
      </w:r>
      <w:r>
        <w:rPr>
          <w:rFonts w:hint="eastAsia"/>
        </w:rPr>
        <w:t xml:space="preserve">在</w:t>
      </w:r>
      <w:r>
        <w:t xml:space="preserve"> [195, 3120] </w:t>
      </w:r>
      <w:r>
        <w:rPr>
          <w:rFonts w:hint="eastAsia"/>
        </w:rPr>
        <w:t xml:space="preserve">范围内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t xml:space="preserve">| </w:t>
      </w:r>
      <w:r>
        <w:rPr>
          <w:rFonts w:hint="eastAsia"/>
        </w:rPr>
        <w:t xml:space="preserve">最终取值</w:t>
      </w:r>
      <w:r>
        <w:t xml:space="preserve"> | </w:t>
      </w:r>
      <w:r>
        <w:rPr>
          <w:rFonts w:hint="eastAsia"/>
        </w:rPr>
        <w:t xml:space="preserve">多种取值并存，不明确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590（总公式）/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195（分配表）/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820（经验算）</w:t>
      </w:r>
      <w:r>
        <w:t xml:space="preserve"> </w:t>
      </w:r>
      <w:r>
        <w:t xml:space="preserve">| — |</w:t>
      </w:r>
      <w:r>
        <w:t xml:space="preserve"> </w:t>
      </w: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不符（文档内部矛盾）</w:t>
      </w:r>
      <w:r>
        <w:t xml:space="preserve"> </w:t>
      </w:r>
      <w:r>
        <w:t xml:space="preserve">|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严重问题</w:t>
      </w:r>
      <w:r>
        <w:rPr>
          <w:rFonts w:hint="eastAsia"/>
        </w:rPr>
        <w:t xml:space="preserve">——文档中存在三重矛盾：(1)</w:t>
      </w:r>
      <w:r>
        <w:t xml:space="preserve"> </w:t>
      </w:r>
      <w:r>
        <w:rPr>
          <w:rFonts w:hint="eastAsia"/>
        </w:rPr>
        <w:t xml:space="preserve">瓦斯计算公式系数125与标准100不符；(2)</w:t>
      </w:r>
      <w:r>
        <w:t xml:space="preserve"> </w:t>
      </w:r>
      <w:r>
        <w:rPr>
          <w:rFonts w:hint="eastAsia"/>
        </w:rPr>
        <w:t xml:space="preserve">总风量公式使用590</w:t>
      </w:r>
      <w:r>
        <w:t xml:space="preserve"> </w:t>
      </w:r>
      <w:r>
        <w:rPr>
          <w:rFonts w:hint="eastAsia"/>
        </w:rPr>
        <w:t xml:space="preserve">m³/min，分配表使用195</w:t>
      </w:r>
      <w:r>
        <w:t xml:space="preserve"> </w:t>
      </w:r>
      <w:r>
        <w:rPr>
          <w:rFonts w:hint="eastAsia"/>
        </w:rPr>
        <w:t xml:space="preserve">m³/min，"经验算"却给出820</w:t>
      </w:r>
      <w:r>
        <w:t xml:space="preserve"> </w:t>
      </w:r>
      <w:r>
        <w:rPr>
          <w:rFonts w:hint="eastAsia"/>
        </w:rPr>
        <w:t xml:space="preserve">m³/min；(3)</w:t>
      </w:r>
      <w:r>
        <w:t xml:space="preserve"> </w:t>
      </w:r>
      <w:r>
        <w:rPr>
          <w:rFonts w:hint="eastAsia"/>
        </w:rPr>
        <w:t xml:space="preserve">局部通风机吸风量取410</w:t>
      </w:r>
      <w:r>
        <w:t xml:space="preserve"> </w:t>
      </w:r>
      <w:r>
        <w:rPr>
          <w:rFonts w:hint="eastAsia"/>
        </w:rPr>
        <w:t xml:space="preserve">m³/min需核实。</w:t>
      </w:r>
    </w:p>
    <w:p>
      <w:r>
        <w:pict>
          <v:rect style="width:0;height:1.5pt" o:hralign="center" o:hrstd="t" o:hr="t"/>
        </w:pict>
      </w:r>
    </w:p>
    <w:bookmarkEnd w:id="23"/>
    <w:bookmarkStart w:id="24" w:name="一采区北部集中运输巷掘进工作面"/>
    <w:p>
      <w:pPr>
        <w:pStyle w:val="Heading4"/>
      </w:pPr>
      <w:r>
        <w:rPr>
          <w:rFonts w:hint="eastAsia"/>
        </w:rPr>
        <w:t xml:space="preserve">一采区北部集中运输巷（掘进工作面）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Q=125×0.2×1.7=42.50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34.00 </w:t>
            </w:r>
            <w:r>
              <w:rPr>
                <w:rFonts w:hint="eastAsia"/>
              </w:rPr>
              <w:t xml:space="preserve">m³/min（标准公式100×q×K）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公式系数不同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Q=67×0.2×1.1=14.74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Q=4×16=64.00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Q=60×14.3×0.25=214.50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Q=60×14.3×4.0=3432.00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3432.00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</w:t>
      </w:r>
      <w:r>
        <w:rPr>
          <w:b/>
          <w:bCs/>
        </w:rPr>
        <w:t xml:space="preserve">214.50 m³/min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</w:t>
      </w:r>
      <w:r>
        <w:rPr>
          <w:b/>
          <w:bCs/>
        </w:rPr>
        <w:t xml:space="preserve">3432.00 m³/min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验算结果：590</w:t>
      </w:r>
      <w:r>
        <w:t xml:space="preserve"> m³/min </w:t>
      </w:r>
      <w:r>
        <w:rPr>
          <w:rFonts w:hint="eastAsia"/>
        </w:rPr>
        <w:t xml:space="preserve">在</w:t>
      </w:r>
      <w:r>
        <w:t xml:space="preserve"> [214.5, 3432] </w:t>
      </w:r>
      <w:r>
        <w:rPr>
          <w:rFonts w:hint="eastAsia"/>
        </w:rPr>
        <w:t xml:space="preserve">范围内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t xml:space="preserve">| </w:t>
      </w:r>
      <w:r>
        <w:rPr>
          <w:rFonts w:hint="eastAsia"/>
        </w:rPr>
        <w:t xml:space="preserve">最终取值</w:t>
      </w:r>
      <w:r>
        <w:t xml:space="preserve"> | </w:t>
      </w:r>
      <w:r>
        <w:rPr>
          <w:rFonts w:hint="eastAsia"/>
        </w:rPr>
        <w:t xml:space="preserve">多种取值并存，不明确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590（总公式）/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215（分配表）/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820（经验算）</w:t>
      </w:r>
      <w:r>
        <w:t xml:space="preserve"> </w:t>
      </w:r>
      <w:r>
        <w:t xml:space="preserve">| — |</w:t>
      </w:r>
      <w:r>
        <w:t xml:space="preserve"> </w:t>
      </w: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不符（文档内部矛盾）</w:t>
      </w:r>
      <w:r>
        <w:t xml:space="preserve"> </w:t>
      </w:r>
      <w:r>
        <w:t xml:space="preserve">|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严重问题</w:t>
      </w:r>
      <w:r>
        <w:rPr>
          <w:rFonts w:hint="eastAsia"/>
        </w:rPr>
        <w:t xml:space="preserve">——与回风巷掘进面相同的三重矛盾，需立即核实并统一。</w:t>
      </w:r>
    </w:p>
    <w:p>
      <w:r>
        <w:pict>
          <v:rect style="width:0;height:1.5pt" o:hralign="center" o:hrstd="t" o:hr="t"/>
        </w:pict>
      </w:r>
    </w:p>
    <w:bookmarkEnd w:id="24"/>
    <w:bookmarkStart w:id="25" w:name="中央变电所硐室"/>
    <w:p>
      <w:pPr>
        <w:pStyle w:val="Heading4"/>
      </w:pPr>
      <w:r>
        <w:rPr>
          <w:rFonts w:hint="eastAsia"/>
        </w:rPr>
        <w:t xml:space="preserve">中央变电所（硐室）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Q=3600×400×0.03÷(1.20×1.0006×60×5)=119.93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一致（偏差0.06%）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：公式与计算过程正确。温升Δt=5℃偏保守（常规取10℃），实际配风可能偏大。</w:t>
      </w:r>
    </w:p>
    <w:p>
      <w:r>
        <w:pict>
          <v:rect style="width:0;height:1.5pt" o:hralign="center" o:hrstd="t" o:hr="t"/>
        </w:pict>
      </w:r>
    </w:p>
    <w:bookmarkEnd w:id="25"/>
    <w:bookmarkStart w:id="26" w:name="一采区2联巷配电硐室硐室"/>
    <w:p>
      <w:pPr>
        <w:pStyle w:val="Heading4"/>
      </w:pPr>
      <w:r>
        <w:rPr>
          <w:rFonts w:hint="eastAsia"/>
        </w:rPr>
        <w:t xml:space="preserve">一采区2#联巷配电硐室（硐室）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Q=60×S×0.15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文档中无断面积数据，无法计算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：文档中仅说明"满足风速不低于0.15</w:t>
      </w:r>
      <w:r>
        <w:t xml:space="preserve"> </w:t>
      </w:r>
      <w:r>
        <w:rPr>
          <w:rFonts w:hint="eastAsia"/>
        </w:rPr>
        <w:t xml:space="preserve">m/s"给出Q₂=100</w:t>
      </w:r>
      <w:r>
        <w:t xml:space="preserve"> </w:t>
      </w:r>
      <w:r>
        <w:rPr>
          <w:rFonts w:hint="eastAsia"/>
        </w:rPr>
        <w:t xml:space="preserve">m³/min，但未提供该硐室断面积参数，无法核验。由</w:t>
      </w:r>
      <w:r>
        <w:t xml:space="preserve"> Q=60×S×0.15 </w:t>
      </w:r>
      <w:r>
        <w:rPr>
          <w:rFonts w:hint="eastAsia"/>
        </w:rPr>
        <w:t xml:space="preserve">反推</w:t>
      </w:r>
      <w:r>
        <w:t xml:space="preserve"> S=100/(60×0.15)=11.11 </w:t>
      </w:r>
      <w:r>
        <w:rPr>
          <w:rFonts w:hint="eastAsia"/>
        </w:rPr>
        <w:t xml:space="preserve">m²。建议补充断面积数据。</w:t>
      </w:r>
    </w:p>
    <w:p>
      <w:r>
        <w:pict>
          <v:rect style="width:0;height:1.5pt" o:hralign="center" o:hrstd="t" o:hr="t"/>
        </w:pict>
      </w:r>
    </w:p>
    <w:bookmarkEnd w:id="26"/>
    <w:bookmarkStart w:id="27" w:name="一采区1联络巷西其他巷道"/>
    <w:p>
      <w:pPr>
        <w:pStyle w:val="Heading4"/>
      </w:pPr>
      <w:r>
        <w:rPr>
          <w:rFonts w:hint="eastAsia"/>
        </w:rPr>
        <w:t xml:space="preserve">一采区1#联络巷（西）（其他巷道）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Q=60×8.5×0.15=76.50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不符（偏差17.6%）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：文档自己列出的公式</w:t>
      </w:r>
      <w:r>
        <w:t xml:space="preserve"> Q=0.15×8.5×60=76.5 </w:t>
      </w:r>
      <w:r>
        <w:rPr>
          <w:rFonts w:hint="eastAsia"/>
        </w:rPr>
        <w:t xml:space="preserve">m³/min，但最终取值却为90</w:t>
      </w:r>
      <w:r>
        <w:t xml:space="preserve"> </w:t>
      </w:r>
      <w:r>
        <w:rPr>
          <w:rFonts w:hint="eastAsia"/>
        </w:rPr>
        <w:t xml:space="preserve">m³/min，与公式计算结果矛盾。</w:t>
      </w:r>
    </w:p>
    <w:p>
      <w:r>
        <w:pict>
          <v:rect style="width:0;height:1.5pt" o:hralign="center" o:hrstd="t" o:hr="t"/>
        </w:pict>
      </w:r>
    </w:p>
    <w:bookmarkEnd w:id="27"/>
    <w:bookmarkStart w:id="28" w:name="联络巷其他巷道"/>
    <w:p>
      <w:pPr>
        <w:pStyle w:val="Heading4"/>
      </w:pPr>
      <w:r>
        <w:rPr>
          <w:rFonts w:hint="eastAsia"/>
        </w:rPr>
        <w:t xml:space="preserve">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Q=60×10×0.15=90.00 m³/min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不符（偏差11.1%）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：文档自己列出的公式</w:t>
      </w:r>
      <w:r>
        <w:t xml:space="preserve"> Q=0.15×10×60=90 </w:t>
      </w:r>
      <w:r>
        <w:rPr>
          <w:rFonts w:hint="eastAsia"/>
        </w:rPr>
        <w:t xml:space="preserve">m³/min，但最终取值却为100</w:t>
      </w:r>
      <w:r>
        <w:t xml:space="preserve"> </w:t>
      </w:r>
      <w:r>
        <w:rPr>
          <w:rFonts w:hint="eastAsia"/>
        </w:rPr>
        <w:t xml:space="preserve">m³/min，与公式计算结果矛盾。</w:t>
      </w:r>
    </w:p>
    <w:p>
      <w:r>
        <w:pict>
          <v:rect style="width:0;height:1.5pt" o:hralign="center" o:hrstd="t" o:hr="t"/>
        </w:pict>
      </w:r>
    </w:p>
    <w:bookmarkEnd w:id="28"/>
    <w:bookmarkStart w:id="29" w:name="一采区1联络巷东其他巷道"/>
    <w:p>
      <w:pPr>
        <w:pStyle w:val="Heading4"/>
      </w:pPr>
      <w:r>
        <w:rPr>
          <w:rFonts w:hint="eastAsia"/>
        </w:rPr>
        <w:t xml:space="preserve">一采区1#联络巷（东）（其他巷道）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Q=60×8.2×0.15=73.80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不符（偏差22.0%）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：文档自己列出的公式</w:t>
      </w:r>
      <w:r>
        <w:t xml:space="preserve"> Q=0.15×8.2×60=73.8 </w:t>
      </w:r>
      <w:r>
        <w:rPr>
          <w:rFonts w:hint="eastAsia"/>
        </w:rPr>
        <w:t xml:space="preserve">m³/min，但最终取值却为90</w:t>
      </w:r>
      <w:r>
        <w:t xml:space="preserve"> </w:t>
      </w:r>
      <w:r>
        <w:rPr>
          <w:rFonts w:hint="eastAsia"/>
        </w:rPr>
        <w:t xml:space="preserve">m³/min，与公式计算结果矛盾。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1" w:name="矿井总需风量核验"/>
    <w:p>
      <w:pPr>
        <w:pStyle w:val="Heading3"/>
      </w:pPr>
      <w:r>
        <w:rPr>
          <w:rFonts w:hint="eastAsia"/>
        </w:rPr>
        <w:t xml:space="preserve">矿井总需风量核验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由里向外累加法</w:t>
            </w:r>
          </w:p>
        </w:tc>
        <w:tc>
          <w:tcPr/>
          <w:p>
            <w:pPr>
              <w:pStyle w:val="Compact"/>
            </w:pPr>
            <w:r>
              <w:t xml:space="preserve">Q=(980+590+590+220+280)×1.2=3192 m³/min</w:t>
            </w:r>
          </w:p>
        </w:tc>
        <w:tc>
          <w:tcPr/>
          <w:p>
            <w:pPr>
              <w:pStyle w:val="Compact"/>
            </w:pPr>
            <w:r>
              <w:t xml:space="preserve">3192 m³/min</w:t>
            </w:r>
          </w:p>
        </w:tc>
        <w:tc>
          <w:tcPr/>
          <w:p>
            <w:pPr>
              <w:pStyle w:val="Compact"/>
            </w:pPr>
            <w:r>
              <w:t xml:space="preserve">3192.00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：总风量公式代入值（980+590+590+220+280=2660）与风量分配表中各地点需风量合计（980+195+215+120+100+90+100+90=1890）不一致。总公式中掘进面用590</w:t>
      </w:r>
      <w:r>
        <w:t xml:space="preserve"> </w:t>
      </w:r>
      <w:r>
        <w:rPr>
          <w:rFonts w:hint="eastAsia"/>
        </w:rPr>
        <w:t xml:space="preserve">m³/min，分配表中掘进面用195/215</w:t>
      </w:r>
      <w:r>
        <w:t xml:space="preserve"> </w:t>
      </w:r>
      <w:r>
        <w:rPr>
          <w:rFonts w:hint="eastAsia"/>
        </w:rPr>
        <w:t xml:space="preserve">m³/min，两者不统一。</w:t>
      </w:r>
    </w:p>
    <w:p>
      <w:r>
        <w:pict>
          <v:rect style="width:0;height:1.5pt" o:hralign="center" o:hrstd="t" o:hr="t"/>
        </w:pict>
      </w:r>
    </w:p>
    <w:bookmarkEnd w:id="31"/>
    <w:bookmarkStart w:id="32" w:name="计算核验汇总表"/>
    <w:p>
      <w:pPr>
        <w:pStyle w:val="Heading3"/>
      </w:pPr>
      <w:r>
        <w:rPr>
          <w:rFonts w:hint="eastAsia"/>
        </w:rPr>
        <w:t xml:space="preserve">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气象条件法</w:t>
            </w:r>
          </w:p>
        </w:tc>
        <w:tc>
          <w:tcPr/>
          <w:p>
            <w:pPr>
              <w:pStyle w:val="Compact"/>
            </w:pPr>
            <w:r>
              <w:t xml:space="preserve">Q=60×(4.95+4.35)/2×3.8×70%×1.0×1.2×1.1×1.0=979.62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979.62</w:t>
            </w:r>
          </w:p>
        </w:tc>
        <w:tc>
          <w:tcPr/>
          <w:p>
            <w:pPr>
              <w:pStyle w:val="Compact"/>
            </w:pPr>
            <w:r>
              <w:t xml:space="preserve">0.04%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</w:t>
            </w:r>
          </w:p>
        </w:tc>
        <w:tc>
          <w:tcPr/>
          <w:p>
            <w:pPr>
              <w:pStyle w:val="Compact"/>
            </w:pPr>
            <w:r>
              <w:t xml:space="preserve">Q=410×1+0.25×60×12=590.00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一致（但分配表值195不符）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</w:t>
            </w:r>
          </w:p>
        </w:tc>
        <w:tc>
          <w:tcPr/>
          <w:p>
            <w:pPr>
              <w:pStyle w:val="Compact"/>
            </w:pPr>
            <w:r>
              <w:t xml:space="preserve">Q=410×1+0.25×60×12=590.00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一致（但分配表值215不符）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Q=3600×400×0.03÷(1.20×1.0006×60×5)=119.93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119.93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Q=60×S×0.15（S未知）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Q=60×8.5×0.15=76.50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76.50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Q=60×10×0.15=90.00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90.00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Q=60×8.2×0.15=73.80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73.80</w:t>
            </w:r>
          </w:p>
        </w:tc>
        <w:tc>
          <w:tcPr/>
          <w:p>
            <w:pPr>
              <w:pStyle w:val="Compact"/>
            </w:pPr>
            <w:r>
              <w:t xml:space="preserve">22.0%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Q=(980+590+590+220+280)×1.2=3192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2"/>
    <w:bookmarkEnd w:id="33"/>
    <w:bookmarkStart w:id="37" w:name="违规项汇总"/>
    <w:p>
      <w:pPr>
        <w:pStyle w:val="2"/>
      </w:pPr>
      <w:r>
        <w:rPr>
          <w:rFonts w:hint="eastAsia"/>
        </w:rPr>
        <w:t xml:space="preserve">违规项汇总</w:t>
      </w:r>
    </w:p>
    <w:bookmarkStart w:id="34" w:name="red_circle-红线问题严重违规必须立即整改"/>
    <w:p>
      <w:pPr>
        <w:pStyle w:val="Heading3"/>
      </w:pPr>
      <w:r>
        <w:t xml:space="preserve">🔴 </w:t>
      </w:r>
      <w:r>
        <w:rPr>
          <w:rFonts w:hint="eastAsia"/>
        </w:rPr>
        <w:t xml:space="preserve">红线问题（严重违规，必须立即整改）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违规项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版本过期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配风计划标题为"2026年6月份"，当前为2026年7月，计划已超期1个月，无修订说明或延期审批记录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掘进面取值多重矛盾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  <w:r>
              <w:t xml:space="preserve"> + </w:t>
            </w: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两个掘进面均存在总公式用590、分配表用195/215、"经验算"给820的三重矛盾，三值互不一致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其他巷道配风值与自算公式矛盾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三个其他巷道最终配风值均明显大于自身公式计算结果（偏差11%~22%），严重违反计算逻辑</w:t>
            </w:r>
          </w:p>
        </w:tc>
      </w:tr>
    </w:tbl>
    <w:bookmarkEnd w:id="34"/>
    <w:bookmarkStart w:id="35" w:name="yellow_circle-一般问题需整改"/>
    <w:p>
      <w:pPr>
        <w:pStyle w:val="Heading3"/>
      </w:pPr>
      <w:r>
        <w:t xml:space="preserve">🟡 </w:t>
      </w:r>
      <w:r>
        <w:rPr>
          <w:rFonts w:hint="eastAsia"/>
        </w:rPr>
        <w:t xml:space="preserve">一般问题（需整改）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瓦斯涌出量数据前后矛盾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掘进面正文写0.08，括号内取0.2，实际计算用0.2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瓦斯计算公式系数非标准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掘进面瓦斯计算系数125，标准为100，偏高25%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5103综采面CO₂涌出量与实测不符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配风取0.39，测风反算0.6276，偏差60.9%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掘进面瓦斯/CO₂取值与测风不符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瓦斯配风取0.20但实测浓度0；CO₂取0.20实测反算仅0.12~0.13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计算过程不完整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集中运输巷缺推导过程，配电硐室缺详细计算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工作面名称前后不一致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三种写法混用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采煤面符号混用（Q备应为Q采）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5103面用Q备符号计算实际需风量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总风量公式Q煤掘×4与实际不符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公式写×4暗示4个掘进面，实际仅2个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掘进面编号"11——"重复未修改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两掘进面断面编号均为"11——"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配电硐室缺断面积参数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无法核验100</w:t>
            </w:r>
            <w:r>
              <w:t xml:space="preserve"> </w:t>
            </w:r>
            <w:r>
              <w:rPr>
                <w:rFonts w:hint="eastAsia"/>
              </w:rPr>
              <w:t xml:space="preserve">m³/min的合理性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5103最大风量验算公式笔误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公式误写"40×S"应为"240×S"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掘进面590→820跳变无说明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+ </w:t>
            </w: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未给出原因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签字栏位缺失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缺少编制人、通风科长、通风副总签字栏</w:t>
            </w:r>
          </w:p>
        </w:tc>
      </w:tr>
    </w:tbl>
    <w:bookmarkEnd w:id="35"/>
    <w:bookmarkStart w:id="36" w:name="green_circle-正常项"/>
    <w:p>
      <w:pPr>
        <w:pStyle w:val="Heading3"/>
      </w:pPr>
      <w:r>
        <w:t xml:space="preserve">🟢 </w:t>
      </w:r>
      <w:r>
        <w:rPr>
          <w:rFonts w:hint="eastAsia"/>
        </w:rPr>
        <w:t xml:space="preserve">正常项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5103综采工作面气象条件法计算结果正确，最终取值980</w:t>
      </w:r>
      <w:r>
        <w:t xml:space="preserve"> </w:t>
      </w:r>
      <w:r>
        <w:rPr>
          <w:rFonts w:hint="eastAsia"/>
        </w:rPr>
        <w:t xml:space="preserve">m³/min合理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中央变电所120</w:t>
      </w:r>
      <w:r>
        <w:t xml:space="preserve"> </w:t>
      </w:r>
      <w:r>
        <w:rPr>
          <w:rFonts w:hint="eastAsia"/>
        </w:rPr>
        <w:t xml:space="preserve">m³/min计算正确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矿井总需风量3192</w:t>
      </w:r>
      <w:r>
        <w:t xml:space="preserve"> </w:t>
      </w:r>
      <w:r>
        <w:rPr>
          <w:rFonts w:hint="eastAsia"/>
        </w:rPr>
        <w:t xml:space="preserve">m³/min计算过程正确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工作面参数与作业规程一致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温度系数选择合理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41" w:name="修改建议"/>
    <w:p>
      <w:pPr>
        <w:pStyle w:val="2"/>
      </w:pPr>
      <w:r>
        <w:rPr>
          <w:rFonts w:hint="eastAsia"/>
        </w:rPr>
        <w:t xml:space="preserve">修改建议</w:t>
      </w:r>
    </w:p>
    <w:bookmarkStart w:id="38" w:name="第一优先级立即整改红线问题"/>
    <w:p>
      <w:pPr>
        <w:pStyle w:val="Heading3"/>
      </w:pPr>
      <w:r>
        <w:rPr>
          <w:rFonts w:hint="eastAsia"/>
        </w:rPr>
        <w:t xml:space="preserve">第一优先级：立即整改（红线问题）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更新版本</w:t>
      </w:r>
      <w:r>
        <w:rPr>
          <w:rFonts w:hint="eastAsia"/>
        </w:rPr>
        <w:t xml:space="preserve">（R1）：将配风计划更新为当前月份（2026年7月）版本，或提供6月的修订延期审批说明。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统一掘进面风量取值</w:t>
      </w:r>
      <w:r>
        <w:rPr>
          <w:rFonts w:hint="eastAsia"/>
        </w:rPr>
        <w:t xml:space="preserve">（R2）：明确每个掘进面的最终需风量，确保总风量公式、风量分配表、验算结论三处取值完全一致。若"经验算820"为最终配风量，需展示820的完整推导过程。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修正其他巷道配风值</w:t>
      </w:r>
      <w:r>
        <w:rPr>
          <w:rFonts w:hint="eastAsia"/>
        </w:rPr>
        <w:t xml:space="preserve">（R3）：一采区1#联络巷（西）由90修正为76.5；联络巷由100修正为90；一采区1#联络巷（东）由90修正为73.8。或提高风速系数并给出依据。</w:t>
      </w:r>
    </w:p>
    <w:bookmarkEnd w:id="38"/>
    <w:bookmarkStart w:id="39" w:name="第二优先级核实修正一般问题"/>
    <w:p>
      <w:pPr>
        <w:pStyle w:val="Heading3"/>
      </w:pPr>
      <w:r>
        <w:rPr>
          <w:rFonts w:hint="eastAsia"/>
        </w:rPr>
        <w:t xml:space="preserve">第二优先级：核实修正（一般问题）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统一瓦斯涌出量数据，删除正文中"0.08"取值（G1）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将掘进面瓦斯公式系数从125改为100，重新计算Q值（G2）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对照测风报表核实5103面CO₂涌出量，按实测值调整配风（G3）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补充缺失计算过程和断面积数据（G5、G10）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全文统一使用"一采区北部集中运输巷掘进工作面"（G6）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修正符号混用和笔误——Q备→Q采、Q煤掘×4→Q掘1+Q掘2、40→240（G7、G8、G11）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修正掘进面编号，补充590→820跳跃说明（G9、G12）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完善签字审批栏位（G13）</w:t>
      </w:r>
    </w:p>
    <w:bookmarkEnd w:id="39"/>
    <w:bookmarkStart w:id="40" w:name="第三优先级完善建议"/>
    <w:p>
      <w:pPr>
        <w:pStyle w:val="Heading3"/>
      </w:pPr>
      <w:r>
        <w:rPr>
          <w:rFonts w:hint="eastAsia"/>
        </w:rPr>
        <w:t xml:space="preserve">第三优先级：完善建议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核实瓦斯等级鉴定报告是否已录入系统（2025、2026年均查询无数据）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5103面最小风量验算文档值256.5与计算值265.05偏差3.2%，建议核实断面参数输入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中央变电所温升Δt=5℃偏保守，建议调整为常规10℃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核实局部通风机FBD</w:t>
      </w:r>
      <w:r>
        <w:t xml:space="preserve"> No7.1 </w:t>
      </w:r>
      <w:r>
        <w:rPr>
          <w:rFonts w:hint="eastAsia"/>
        </w:rPr>
        <w:t xml:space="preserve">2×30kw的实际吸风量是否为410</w:t>
      </w:r>
      <w:r>
        <w:t xml:space="preserve"> m³/min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i/>
          <w:iCs/>
        </w:rPr>
        <w:t xml:space="preserve">审查人：配风计划审查主管</w:t>
      </w:r>
      <w:r>
        <w:rPr>
          <w:i/>
          <w:iCs/>
        </w:rPr>
        <w:t xml:space="preserve"> | </w:t>
      </w:r>
      <w:r>
        <w:rPr>
          <w:rFonts w:hint="eastAsia"/>
          <w:i/>
          <w:iCs/>
        </w:rPr>
        <w:t xml:space="preserve">审查日期：2026年7月14日</w:t>
      </w:r>
    </w:p>
    <w:bookmarkEnd w:id="40"/>
    <w:bookmarkEnd w:id="41"/>
    <w:bookmarkEnd w:id="42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12">
    <w:nsid w:val="0A994112"/>
    <w:multiLevelType w:val="multilevel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lvlText w:val="%2."/>
      <w:lvlJc w:val="left"/>
      <w:pPr>
        <w:ind w:left="1440" w:hanging="360"/>
      </w:pPr>
    </w:lvl>
    <w:lvl w:ilvl="2">
      <w:start w:val="12"/>
      <w:numFmt w:val="decimal"/>
      <w:lvlText w:val="%3."/>
      <w:lvlJc w:val="left"/>
      <w:pPr>
        <w:ind w:left="2160" w:hanging="360"/>
      </w:pPr>
    </w:lvl>
    <w:lvl w:ilvl="3">
      <w:start w:val="12"/>
      <w:numFmt w:val="decimal"/>
      <w:lvlText w:val="%4."/>
      <w:lvlJc w:val="left"/>
      <w:pPr>
        <w:ind w:left="2880" w:hanging="360"/>
      </w:pPr>
    </w:lvl>
    <w:lvl w:ilvl="4">
      <w:start w:val="12"/>
      <w:numFmt w:val="decimal"/>
      <w:lvlText w:val="%5."/>
      <w:lvlJc w:val="left"/>
      <w:pPr>
        <w:ind w:left="3600" w:hanging="360"/>
      </w:pPr>
    </w:lvl>
    <w:lvl w:ilvl="5">
      <w:start w:val="12"/>
      <w:numFmt w:val="decimal"/>
      <w:lvlText w:val="%6."/>
      <w:lvlJc w:val="left"/>
      <w:pPr>
        <w:ind w:left="4320" w:hanging="360"/>
      </w:pPr>
    </w:lvl>
    <w:lvl w:ilvl="6">
      <w:start w:val="12"/>
      <w:numFmt w:val="decimal"/>
      <w:lvlText w:val="%7."/>
      <w:lvlJc w:val="left"/>
      <w:pPr>
        <w:ind w:left="5040" w:hanging="360"/>
      </w:pPr>
    </w:lvl>
    <w:lvl w:ilvl="7">
      <w:start w:val="12"/>
      <w:numFmt w:val="decimal"/>
      <w:lvlText w:val="%8."/>
      <w:lvlJc w:val="left"/>
      <w:pPr>
        <w:ind w:left="5760" w:hanging="360"/>
      </w:pPr>
    </w:lvl>
    <w:lvl w:ilvl="8">
      <w:start w:val="12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7">
    <w:abstractNumId w:val="994112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2026-07-14T08:46:15Z</dcterms:created>
  <dcterms:modified xsi:type="dcterms:W3CDTF">2026-07-14T08:46:15Z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